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64A04" w14:textId="77777777" w:rsidR="001D5594" w:rsidRDefault="001D5594">
      <w:pPr>
        <w:spacing w:line="220" w:lineRule="exact"/>
      </w:pPr>
    </w:p>
    <w:p w14:paraId="37025B10" w14:textId="77777777" w:rsidR="001D5594" w:rsidRDefault="00614EFF">
      <w:pPr>
        <w:spacing w:before="58"/>
        <w:ind w:left="132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32"/>
          <w:szCs w:val="32"/>
        </w:rPr>
        <w:t>Decl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ation</w:t>
      </w:r>
      <w:r>
        <w:rPr>
          <w:rFonts w:ascii="Times New Roman" w:eastAsia="Times New Roman" w:hAnsi="Times New Roman" w:cs="Times New Roman"/>
          <w:b/>
          <w:bCs/>
          <w:color w:val="1F1F1F"/>
          <w:spacing w:val="-1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of</w:t>
      </w:r>
      <w:r>
        <w:rPr>
          <w:rFonts w:ascii="Times New Roman" w:eastAsia="Times New Roman" w:hAnsi="Times New Roman" w:cs="Times New Roman"/>
          <w:b/>
          <w:bCs/>
          <w:color w:val="1F1F1F"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1F1F1F"/>
          <w:spacing w:val="3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nfo</w:t>
      </w:r>
      <w:r>
        <w:rPr>
          <w:rFonts w:ascii="Times New Roman" w:eastAsia="Times New Roman" w:hAnsi="Times New Roman" w:cs="Times New Roman"/>
          <w:b/>
          <w:bCs/>
          <w:color w:val="1F1F1F"/>
          <w:spacing w:val="2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F1F1F"/>
          <w:spacing w:val="-2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1F1F1F"/>
          <w:spacing w:val="-5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b/>
          <w:bCs/>
          <w:color w:val="1F1F1F"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DoC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)</w:t>
      </w:r>
    </w:p>
    <w:p w14:paraId="706C45F5" w14:textId="77777777" w:rsidR="001D5594" w:rsidRDefault="001D5594">
      <w:pPr>
        <w:spacing w:line="200" w:lineRule="exact"/>
        <w:rPr>
          <w:sz w:val="20"/>
          <w:szCs w:val="20"/>
        </w:rPr>
      </w:pPr>
    </w:p>
    <w:p w14:paraId="0AA09DD5" w14:textId="77777777" w:rsidR="001D5594" w:rsidRDefault="00614EFF">
      <w:pPr>
        <w:pStyle w:val="3"/>
        <w:ind w:left="340"/>
      </w:pPr>
      <w:r>
        <w:rPr>
          <w:color w:val="1F1F1F"/>
          <w:spacing w:val="6"/>
          <w:sz w:val="20"/>
          <w:szCs w:val="20"/>
        </w:rPr>
        <w:t>W</w:t>
      </w:r>
      <w:r>
        <w:rPr>
          <w:color w:val="1F1F1F"/>
          <w:spacing w:val="-3"/>
          <w:sz w:val="20"/>
          <w:szCs w:val="20"/>
        </w:rPr>
        <w:t>e</w:t>
      </w:r>
      <w:r>
        <w:rPr>
          <w:color w:val="1F1F1F"/>
          <w:sz w:val="20"/>
          <w:szCs w:val="20"/>
        </w:rPr>
        <w:t>,</w:t>
      </w:r>
      <w:r>
        <w:rPr>
          <w:color w:val="1F1F1F"/>
          <w:spacing w:val="-9"/>
          <w:sz w:val="20"/>
          <w:szCs w:val="20"/>
        </w:rPr>
        <w:t xml:space="preserve"> </w:t>
      </w:r>
      <w:r>
        <w:rPr>
          <w:color w:val="000000"/>
        </w:rPr>
        <w:t>Shen</w:t>
      </w:r>
      <w:r>
        <w:rPr>
          <w:color w:val="000000"/>
          <w:spacing w:val="-2"/>
        </w:rPr>
        <w:t>z</w:t>
      </w:r>
      <w:r>
        <w:rPr>
          <w:color w:val="000000"/>
        </w:rPr>
        <w:t>hen</w:t>
      </w:r>
      <w:r>
        <w:rPr>
          <w:color w:val="000000"/>
          <w:spacing w:val="-3"/>
        </w:rPr>
        <w:t xml:space="preserve"> </w:t>
      </w:r>
      <w:proofErr w:type="spellStart"/>
      <w:r>
        <w:rPr>
          <w:color w:val="000000"/>
        </w:rPr>
        <w:t>Do</w:t>
      </w:r>
      <w:r>
        <w:rPr>
          <w:color w:val="000000"/>
          <w:spacing w:val="1"/>
        </w:rPr>
        <w:t>k</w:t>
      </w:r>
      <w:r>
        <w:rPr>
          <w:color w:val="000000"/>
        </w:rPr>
        <w:t>e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</w:rPr>
        <w:t>El</w:t>
      </w:r>
      <w:r>
        <w:rPr>
          <w:color w:val="000000"/>
          <w:spacing w:val="-2"/>
        </w:rPr>
        <w:t>e</w:t>
      </w:r>
      <w:r>
        <w:rPr>
          <w:color w:val="000000"/>
          <w:spacing w:val="1"/>
        </w:rPr>
        <w:t>c</w:t>
      </w:r>
      <w:r>
        <w:rPr>
          <w:color w:val="000000"/>
        </w:rPr>
        <w:t>tro</w:t>
      </w:r>
      <w:r>
        <w:rPr>
          <w:color w:val="000000"/>
          <w:spacing w:val="-2"/>
        </w:rPr>
        <w:t>ni</w:t>
      </w:r>
      <w:r>
        <w:rPr>
          <w:color w:val="000000"/>
        </w:rPr>
        <w:t>c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Co.,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L</w:t>
      </w:r>
      <w:r>
        <w:rPr>
          <w:color w:val="000000"/>
          <w:spacing w:val="-2"/>
        </w:rPr>
        <w:t>T</w:t>
      </w:r>
      <w:r>
        <w:rPr>
          <w:color w:val="000000"/>
        </w:rPr>
        <w:t>D</w:t>
      </w:r>
    </w:p>
    <w:p w14:paraId="4ED3A515" w14:textId="77777777" w:rsidR="001D5594" w:rsidRDefault="00614EFF">
      <w:pPr>
        <w:spacing w:before="16"/>
        <w:ind w:left="3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801, B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il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3, 7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 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ial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Z</w:t>
      </w:r>
      <w:r>
        <w:rPr>
          <w:rFonts w:ascii="Arial" w:eastAsia="Arial" w:hAnsi="Arial" w:cs="Arial"/>
          <w:sz w:val="18"/>
          <w:szCs w:val="18"/>
        </w:rPr>
        <w:t xml:space="preserve">one, </w:t>
      </w:r>
      <w:proofErr w:type="spellStart"/>
      <w:r>
        <w:rPr>
          <w:rFonts w:ascii="Arial" w:eastAsia="Arial" w:hAnsi="Arial" w:cs="Arial"/>
          <w:spacing w:val="-3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ulv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un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spacing w:val="-3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utang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Road,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ing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hen, C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ina</w:t>
      </w:r>
    </w:p>
    <w:p w14:paraId="2870F304" w14:textId="77777777" w:rsidR="001D5594" w:rsidRDefault="001D5594">
      <w:pPr>
        <w:spacing w:before="14" w:line="220" w:lineRule="exact"/>
      </w:pPr>
    </w:p>
    <w:p w14:paraId="1027B8DF" w14:textId="77777777" w:rsidR="001D5594" w:rsidRDefault="00614EFF">
      <w:pPr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-1"/>
          <w:sz w:val="16"/>
          <w:szCs w:val="16"/>
        </w:rPr>
        <w:t>Dec</w:t>
      </w:r>
      <w:r>
        <w:rPr>
          <w:rFonts w:ascii="Arial" w:eastAsia="Arial" w:hAnsi="Arial" w:cs="Arial"/>
          <w:b/>
          <w:bCs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re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hat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he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sz w:val="16"/>
          <w:szCs w:val="16"/>
        </w:rPr>
        <w:t>oC</w:t>
      </w:r>
      <w:proofErr w:type="spellEnd"/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ss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d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u</w:t>
      </w:r>
      <w:r>
        <w:rPr>
          <w:rFonts w:ascii="Arial" w:eastAsia="Arial" w:hAnsi="Arial" w:cs="Arial"/>
          <w:b/>
          <w:bCs/>
          <w:sz w:val="16"/>
          <w:szCs w:val="16"/>
        </w:rPr>
        <w:t>nder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ur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ole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res</w:t>
      </w:r>
      <w:r>
        <w:rPr>
          <w:rFonts w:ascii="Arial" w:eastAsia="Arial" w:hAnsi="Arial" w:cs="Arial"/>
          <w:b/>
          <w:bCs/>
          <w:sz w:val="16"/>
          <w:szCs w:val="16"/>
        </w:rPr>
        <w:t>pon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ili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ngs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f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ll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bCs/>
          <w:sz w:val="16"/>
          <w:szCs w:val="16"/>
        </w:rPr>
        <w:t>ing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r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d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c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t(s)</w:t>
      </w:r>
      <w:r>
        <w:rPr>
          <w:rFonts w:ascii="Arial" w:eastAsia="Arial" w:hAnsi="Arial" w:cs="Arial"/>
          <w:b/>
          <w:bCs/>
          <w:sz w:val="16"/>
          <w:szCs w:val="16"/>
        </w:rPr>
        <w:t>:</w:t>
      </w:r>
    </w:p>
    <w:p w14:paraId="5EEC0360" w14:textId="77777777" w:rsidR="001D5594" w:rsidRDefault="001D5594">
      <w:pPr>
        <w:spacing w:before="6" w:line="70" w:lineRule="exact"/>
        <w:rPr>
          <w:sz w:val="7"/>
          <w:szCs w:val="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446"/>
        <w:gridCol w:w="4248"/>
      </w:tblGrid>
      <w:tr w:rsidR="001A180C" w14:paraId="45A796EB" w14:textId="77777777" w:rsidTr="001A180C">
        <w:trPr>
          <w:trHeight w:hRule="exact" w:val="415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A54D7" w14:textId="77777777" w:rsidR="001A180C" w:rsidRDefault="001A180C" w:rsidP="001A180C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duct</w:t>
            </w:r>
            <w:r>
              <w:rPr>
                <w:rFonts w:ascii="Arial" w:eastAsia="Arial" w:hAnsi="Arial" w:cs="Arial"/>
                <w:b/>
                <w:bCs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pe: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58337" w14:textId="0FD40710" w:rsidR="001A180C" w:rsidRDefault="001A180C" w:rsidP="009B414F">
            <w:pPr>
              <w:pStyle w:val="TableParagraph"/>
              <w:spacing w:before="13"/>
              <w:ind w:left="87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cs="Arial"/>
                <w:lang w:val="sv-SE"/>
              </w:rPr>
              <w:t xml:space="preserve">Smart </w:t>
            </w:r>
            <w:r w:rsidR="009B414F">
              <w:rPr>
                <w:rFonts w:cs="Arial" w:hint="eastAsia"/>
                <w:lang w:val="sv-SE" w:eastAsia="zh-CN"/>
              </w:rPr>
              <w:t>P</w:t>
            </w:r>
            <w:r>
              <w:rPr>
                <w:rFonts w:cs="Arial"/>
                <w:lang w:val="sv-SE"/>
              </w:rPr>
              <w:t>hone</w:t>
            </w:r>
            <w:r w:rsidRPr="00935A1B">
              <w:rPr>
                <w:rFonts w:cs="Arial"/>
                <w:lang w:val="sv-SE"/>
              </w:rPr>
              <w:t> </w:t>
            </w:r>
            <w:bookmarkStart w:id="0" w:name="_GoBack"/>
            <w:bookmarkEnd w:id="0"/>
          </w:p>
        </w:tc>
      </w:tr>
      <w:tr w:rsidR="001A180C" w14:paraId="07BD913C" w14:textId="77777777" w:rsidTr="001A180C">
        <w:trPr>
          <w:trHeight w:hRule="exact" w:val="304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58937" w14:textId="77777777" w:rsidR="001A180C" w:rsidRDefault="001A180C" w:rsidP="001A180C">
            <w:pPr>
              <w:pStyle w:val="TableParagraph"/>
              <w:spacing w:line="221" w:lineRule="exact"/>
              <w:ind w:left="23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dem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k</w:t>
            </w:r>
            <w:r>
              <w:rPr>
                <w:rFonts w:ascii="宋体" w:eastAsia="宋体" w:hAnsi="宋体" w:cs="宋体"/>
                <w:sz w:val="16"/>
                <w:szCs w:val="16"/>
              </w:rPr>
              <w:t xml:space="preserve">： 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DF219" w14:textId="61CE2038" w:rsidR="001A180C" w:rsidRDefault="001A180C" w:rsidP="001A180C">
            <w:pPr>
              <w:pStyle w:val="TableParagraph"/>
              <w:spacing w:before="13"/>
              <w:ind w:left="87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cs="Arial"/>
                <w:lang w:val="sv-SE"/>
              </w:rPr>
              <w:t>Blackview / OSCAL</w:t>
            </w:r>
          </w:p>
        </w:tc>
      </w:tr>
      <w:tr w:rsidR="001D5594" w14:paraId="5629D4B8" w14:textId="77777777" w:rsidTr="001A180C">
        <w:trPr>
          <w:trHeight w:hRule="exact" w:val="310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970DC" w14:textId="77777777" w:rsidR="001D5594" w:rsidRDefault="00614EFF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Model</w:t>
            </w:r>
            <w:r>
              <w:rPr>
                <w:rFonts w:ascii="Arial" w:eastAsia="Arial" w:hAnsi="Arial" w:cs="Arial"/>
                <w:b/>
                <w:bCs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mbe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r(s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B5507" w14:textId="7C6204E8" w:rsidR="001D5594" w:rsidRDefault="001A180C">
            <w:pPr>
              <w:pStyle w:val="TableParagraph"/>
              <w:spacing w:line="253" w:lineRule="exact"/>
              <w:ind w:left="87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cs="Arial"/>
                <w:lang w:val="sv-SE"/>
              </w:rPr>
              <w:t>BL7000,</w:t>
            </w:r>
            <w:r>
              <w:t xml:space="preserve"> </w:t>
            </w:r>
            <w:r w:rsidRPr="001A180C">
              <w:rPr>
                <w:rFonts w:cs="Arial"/>
                <w:lang w:val="sv-SE"/>
              </w:rPr>
              <w:t>PILOT 3, BL7000 Pro</w:t>
            </w:r>
          </w:p>
        </w:tc>
      </w:tr>
    </w:tbl>
    <w:p w14:paraId="1DD27541" w14:textId="77777777" w:rsidR="001D5594" w:rsidRDefault="001D5594">
      <w:pPr>
        <w:spacing w:before="5" w:line="140" w:lineRule="exact"/>
        <w:rPr>
          <w:sz w:val="14"/>
          <w:szCs w:val="14"/>
        </w:rPr>
      </w:pPr>
    </w:p>
    <w:p w14:paraId="30BE4363" w14:textId="77777777" w:rsidR="001D5594" w:rsidRDefault="001D5594">
      <w:pPr>
        <w:spacing w:line="200" w:lineRule="exact"/>
        <w:rPr>
          <w:sz w:val="20"/>
          <w:szCs w:val="20"/>
        </w:rPr>
      </w:pPr>
    </w:p>
    <w:p w14:paraId="0E2C0815" w14:textId="77777777" w:rsidR="001D5594" w:rsidRDefault="00614EFF">
      <w:pPr>
        <w:spacing w:before="80"/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(Na</w:t>
      </w:r>
      <w:r>
        <w:rPr>
          <w:rFonts w:ascii="Arial" w:eastAsia="Arial" w:hAnsi="Arial" w:cs="Arial"/>
          <w:spacing w:val="2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produ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y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od</w:t>
      </w:r>
      <w:r>
        <w:rPr>
          <w:rFonts w:ascii="Arial" w:eastAsia="Arial" w:hAnsi="Arial" w:cs="Arial"/>
          <w:spacing w:val="-4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l,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b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tch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er</w:t>
      </w:r>
      <w:r>
        <w:rPr>
          <w:rFonts w:ascii="Arial" w:eastAsia="Arial" w:hAnsi="Arial" w:cs="Arial"/>
          <w:sz w:val="16"/>
          <w:szCs w:val="16"/>
        </w:rPr>
        <w:t>ial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pacing w:val="-3"/>
          <w:sz w:val="16"/>
          <w:szCs w:val="16"/>
        </w:rPr>
        <w:t>u</w:t>
      </w:r>
      <w:r>
        <w:rPr>
          <w:rFonts w:ascii="Arial" w:eastAsia="Arial" w:hAnsi="Arial" w:cs="Arial"/>
          <w:spacing w:val="2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ber</w:t>
      </w:r>
      <w:r>
        <w:rPr>
          <w:rFonts w:ascii="Arial" w:eastAsia="Arial" w:hAnsi="Arial" w:cs="Arial"/>
          <w:sz w:val="16"/>
          <w:szCs w:val="16"/>
        </w:rPr>
        <w:t>)</w:t>
      </w:r>
    </w:p>
    <w:p w14:paraId="63CB02C1" w14:textId="77777777" w:rsidR="001D5594" w:rsidRDefault="001D5594">
      <w:pPr>
        <w:spacing w:line="240" w:lineRule="exact"/>
        <w:rPr>
          <w:sz w:val="24"/>
          <w:szCs w:val="24"/>
        </w:rPr>
      </w:pPr>
    </w:p>
    <w:p w14:paraId="44A227D2" w14:textId="77777777" w:rsidR="001A180C" w:rsidRPr="002229A3" w:rsidRDefault="001A180C" w:rsidP="001A180C">
      <w:pPr>
        <w:pStyle w:val="a3"/>
        <w:spacing w:before="88" w:line="209" w:lineRule="auto"/>
        <w:ind w:left="26"/>
        <w:rPr>
          <w:spacing w:val="4"/>
        </w:rPr>
      </w:pPr>
      <w:r w:rsidRPr="002229A3">
        <w:rPr>
          <w:spacing w:val="4"/>
        </w:rPr>
        <w:t>(Name of product, type or model, batch or serial number)</w:t>
      </w:r>
    </w:p>
    <w:p w14:paraId="1BDE7843" w14:textId="77777777" w:rsidR="001A180C" w:rsidRPr="002229A3" w:rsidRDefault="001A180C" w:rsidP="001A180C">
      <w:pPr>
        <w:pStyle w:val="a3"/>
        <w:spacing w:before="88" w:line="209" w:lineRule="auto"/>
        <w:ind w:left="26"/>
        <w:rPr>
          <w:spacing w:val="4"/>
        </w:rPr>
      </w:pPr>
    </w:p>
    <w:p w14:paraId="40B85511" w14:textId="77777777" w:rsidR="001A180C" w:rsidRPr="002229A3" w:rsidRDefault="001A180C" w:rsidP="001A180C">
      <w:pPr>
        <w:pStyle w:val="a3"/>
        <w:spacing w:before="88" w:line="209" w:lineRule="auto"/>
        <w:ind w:left="26"/>
        <w:rPr>
          <w:spacing w:val="4"/>
        </w:rPr>
      </w:pPr>
      <w:r w:rsidRPr="002229A3">
        <w:rPr>
          <w:spacing w:val="4"/>
        </w:rPr>
        <w:t>System components:</w:t>
      </w:r>
    </w:p>
    <w:p w14:paraId="7AA445E3" w14:textId="77777777" w:rsidR="001A180C" w:rsidRPr="00B92874" w:rsidRDefault="001A180C" w:rsidP="001A180C">
      <w:pPr>
        <w:pStyle w:val="a3"/>
        <w:spacing w:before="88" w:line="209" w:lineRule="auto"/>
        <w:ind w:left="26"/>
        <w:rPr>
          <w:spacing w:val="4"/>
        </w:rPr>
      </w:pPr>
      <w:r>
        <w:rPr>
          <w:rFonts w:eastAsia="宋体" w:hint="eastAsia"/>
          <w:lang w:eastAsia="zh-CN"/>
        </w:rPr>
        <w:t xml:space="preserve">PIFA </w:t>
      </w:r>
      <w:proofErr w:type="spellStart"/>
      <w:r>
        <w:rPr>
          <w:rFonts w:eastAsia="宋体" w:hint="eastAsia"/>
          <w:lang w:eastAsia="zh-CN"/>
        </w:rPr>
        <w:t>Antenna</w:t>
      </w:r>
      <w:r w:rsidRPr="00B92874">
        <w:rPr>
          <w:spacing w:val="4"/>
        </w:rPr>
        <w:t>:BT</w:t>
      </w:r>
      <w:proofErr w:type="spellEnd"/>
      <w:r w:rsidRPr="00B92874">
        <w:rPr>
          <w:spacing w:val="4"/>
        </w:rPr>
        <w:t>/Wi-Fi2.4G:</w:t>
      </w:r>
      <w:r w:rsidRPr="00C85021">
        <w:rPr>
          <w:rFonts w:hint="eastAsia"/>
          <w:spacing w:val="4"/>
        </w:rPr>
        <w:t>2.2</w:t>
      </w:r>
      <w:r w:rsidRPr="00B92874">
        <w:rPr>
          <w:spacing w:val="4"/>
        </w:rPr>
        <w:t>dBi; WIFI5G:</w:t>
      </w:r>
      <w:r>
        <w:rPr>
          <w:rFonts w:hint="eastAsia"/>
          <w:spacing w:val="4"/>
        </w:rPr>
        <w:t>2</w:t>
      </w:r>
      <w:r w:rsidRPr="00C85021">
        <w:rPr>
          <w:rFonts w:hint="eastAsia"/>
          <w:spacing w:val="4"/>
        </w:rPr>
        <w:t>.7</w:t>
      </w:r>
      <w:r w:rsidRPr="00B92874">
        <w:rPr>
          <w:spacing w:val="4"/>
        </w:rPr>
        <w:t>dBi;</w:t>
      </w:r>
    </w:p>
    <w:p w14:paraId="0B1A1812" w14:textId="77777777" w:rsidR="001A180C" w:rsidRPr="00B92874" w:rsidRDefault="001A180C" w:rsidP="001A180C">
      <w:pPr>
        <w:pStyle w:val="a3"/>
        <w:spacing w:before="88" w:line="209" w:lineRule="auto"/>
        <w:ind w:left="26"/>
        <w:rPr>
          <w:spacing w:val="4"/>
        </w:rPr>
      </w:pPr>
      <w:r w:rsidRPr="00B92874">
        <w:rPr>
          <w:spacing w:val="4"/>
        </w:rPr>
        <w:t>GSM900:</w:t>
      </w:r>
      <w:r>
        <w:t xml:space="preserve"> </w:t>
      </w:r>
      <w:r w:rsidRPr="00C85021">
        <w:rPr>
          <w:spacing w:val="4"/>
        </w:rPr>
        <w:t>-1.58</w:t>
      </w:r>
      <w:r w:rsidRPr="00B92874">
        <w:rPr>
          <w:spacing w:val="4"/>
        </w:rPr>
        <w:t>dBi/DCS1800:</w:t>
      </w:r>
      <w:r>
        <w:t xml:space="preserve"> </w:t>
      </w:r>
      <w:r w:rsidRPr="00C85021">
        <w:rPr>
          <w:spacing w:val="4"/>
        </w:rPr>
        <w:t>0.76</w:t>
      </w:r>
      <w:r w:rsidRPr="00B92874">
        <w:rPr>
          <w:spacing w:val="4"/>
        </w:rPr>
        <w:t xml:space="preserve">dBi; </w:t>
      </w:r>
      <w:proofErr w:type="spellStart"/>
      <w:r w:rsidRPr="00B92874">
        <w:rPr>
          <w:spacing w:val="4"/>
        </w:rPr>
        <w:t>WCDMABandⅠ</w:t>
      </w:r>
      <w:proofErr w:type="spellEnd"/>
      <w:r w:rsidRPr="00B92874">
        <w:rPr>
          <w:spacing w:val="4"/>
        </w:rPr>
        <w:t xml:space="preserve">: </w:t>
      </w:r>
      <w:r w:rsidRPr="00C85021">
        <w:rPr>
          <w:spacing w:val="4"/>
        </w:rPr>
        <w:t>1.12</w:t>
      </w:r>
      <w:r w:rsidRPr="00B92874">
        <w:rPr>
          <w:spacing w:val="4"/>
        </w:rPr>
        <w:t>dBi</w:t>
      </w:r>
      <w:proofErr w:type="gramStart"/>
      <w:r w:rsidRPr="00B92874">
        <w:rPr>
          <w:spacing w:val="4"/>
        </w:rPr>
        <w:t>,Band</w:t>
      </w:r>
      <w:proofErr w:type="gramEnd"/>
      <w:r w:rsidRPr="00B92874">
        <w:rPr>
          <w:spacing w:val="4"/>
        </w:rPr>
        <w:t>Ⅷ:</w:t>
      </w:r>
      <w:r>
        <w:t xml:space="preserve"> </w:t>
      </w:r>
      <w:r w:rsidRPr="00C85021">
        <w:rPr>
          <w:spacing w:val="4"/>
        </w:rPr>
        <w:t>-1.58</w:t>
      </w:r>
      <w:r w:rsidRPr="00B92874">
        <w:rPr>
          <w:spacing w:val="4"/>
        </w:rPr>
        <w:t>dBi;</w:t>
      </w:r>
    </w:p>
    <w:p w14:paraId="031A0EBC" w14:textId="77777777" w:rsidR="001A180C" w:rsidRDefault="001A180C" w:rsidP="001A180C">
      <w:pPr>
        <w:rPr>
          <w:rFonts w:ascii="Arial" w:hAnsi="Arial" w:cs="Arial"/>
          <w:snapToGrid w:val="0"/>
          <w:color w:val="000000"/>
          <w:spacing w:val="4"/>
          <w:sz w:val="15"/>
          <w:szCs w:val="15"/>
        </w:rPr>
      </w:pPr>
      <w:r>
        <w:rPr>
          <w:rFonts w:ascii="Arial" w:hAnsi="Arial" w:cs="Arial" w:hint="eastAsia"/>
          <w:snapToGrid w:val="0"/>
          <w:color w:val="000000"/>
          <w:spacing w:val="4"/>
          <w:sz w:val="15"/>
          <w:szCs w:val="15"/>
        </w:rPr>
        <w:t xml:space="preserve">LTE: </w:t>
      </w:r>
      <w:r w:rsidRPr="003943D2"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  <w:t xml:space="preserve">Band 1: 1.12dBi; Band 3: 0.76dBi; Band 7: 1.61dBi; Band 8: -1.58dBi; Band 20: -1.57dBi; </w:t>
      </w:r>
    </w:p>
    <w:p w14:paraId="19B3EB83" w14:textId="77777777" w:rsidR="001A180C" w:rsidRDefault="001A180C" w:rsidP="001A180C">
      <w:pPr>
        <w:rPr>
          <w:rFonts w:ascii="Arial" w:hAnsi="Arial" w:cs="Arial"/>
          <w:snapToGrid w:val="0"/>
          <w:color w:val="000000"/>
          <w:spacing w:val="4"/>
          <w:sz w:val="15"/>
          <w:szCs w:val="15"/>
        </w:rPr>
      </w:pPr>
      <w:r w:rsidRPr="003943D2"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  <w:t xml:space="preserve">Band 28: -1.93dBi; Band 40: 1.46dBi; Band 41: 1.54dBi </w:t>
      </w:r>
    </w:p>
    <w:p w14:paraId="265EB053" w14:textId="77777777" w:rsidR="001A180C" w:rsidRPr="003943D2" w:rsidRDefault="001A180C" w:rsidP="001A180C">
      <w:pPr>
        <w:rPr>
          <w:rFonts w:ascii="Arial" w:hAnsi="Arial" w:cs="Arial"/>
          <w:snapToGrid w:val="0"/>
          <w:color w:val="000000"/>
          <w:spacing w:val="4"/>
          <w:sz w:val="15"/>
          <w:szCs w:val="15"/>
        </w:rPr>
      </w:pPr>
      <w:r>
        <w:rPr>
          <w:rFonts w:ascii="Arial" w:hAnsi="Arial" w:cs="Arial" w:hint="eastAsia"/>
          <w:snapToGrid w:val="0"/>
          <w:color w:val="000000"/>
          <w:spacing w:val="4"/>
          <w:sz w:val="15"/>
          <w:szCs w:val="15"/>
        </w:rPr>
        <w:t xml:space="preserve">NR: </w:t>
      </w:r>
      <w:r w:rsidRPr="003943D2">
        <w:rPr>
          <w:rFonts w:ascii="Arial" w:hAnsi="Arial" w:cs="Arial"/>
          <w:snapToGrid w:val="0"/>
          <w:color w:val="000000"/>
          <w:spacing w:val="4"/>
          <w:sz w:val="15"/>
          <w:szCs w:val="15"/>
        </w:rPr>
        <w:t xml:space="preserve">N1: 1.12dBi; N3: 0.76dBi; N8: -1.58dBi; N20: -1.57dBi; N28: -1.93dBi; </w:t>
      </w:r>
    </w:p>
    <w:p w14:paraId="199F1F52" w14:textId="77777777" w:rsidR="001A180C" w:rsidRPr="003943D2" w:rsidRDefault="001A180C" w:rsidP="001A180C">
      <w:pPr>
        <w:rPr>
          <w:rFonts w:ascii="Arial" w:hAnsi="Arial" w:cs="Arial"/>
          <w:snapToGrid w:val="0"/>
          <w:color w:val="000000"/>
          <w:spacing w:val="4"/>
          <w:sz w:val="15"/>
          <w:szCs w:val="15"/>
        </w:rPr>
      </w:pPr>
      <w:r w:rsidRPr="003943D2">
        <w:rPr>
          <w:rFonts w:ascii="Arial" w:hAnsi="Arial" w:cs="Arial"/>
          <w:snapToGrid w:val="0"/>
          <w:color w:val="000000"/>
          <w:spacing w:val="4"/>
          <w:sz w:val="15"/>
          <w:szCs w:val="15"/>
        </w:rPr>
        <w:t>N40: 1.46dBi; N41: 1.54dBi; N77: 2.21dBi</w:t>
      </w:r>
      <w:proofErr w:type="gramStart"/>
      <w:r w:rsidRPr="003943D2">
        <w:rPr>
          <w:rFonts w:ascii="Arial" w:hAnsi="Arial" w:cs="Arial"/>
          <w:snapToGrid w:val="0"/>
          <w:color w:val="000000"/>
          <w:spacing w:val="4"/>
          <w:sz w:val="15"/>
          <w:szCs w:val="15"/>
        </w:rPr>
        <w:t>;N78</w:t>
      </w:r>
      <w:proofErr w:type="gramEnd"/>
      <w:r w:rsidRPr="003943D2">
        <w:rPr>
          <w:rFonts w:ascii="Arial" w:hAnsi="Arial" w:cs="Arial"/>
          <w:snapToGrid w:val="0"/>
          <w:color w:val="000000"/>
          <w:spacing w:val="4"/>
          <w:sz w:val="15"/>
          <w:szCs w:val="15"/>
        </w:rPr>
        <w:t>: 2.23dBi</w:t>
      </w:r>
    </w:p>
    <w:p w14:paraId="088144FD" w14:textId="77777777" w:rsidR="001A180C" w:rsidRPr="00B92874" w:rsidRDefault="001A180C" w:rsidP="001A180C">
      <w:pPr>
        <w:pStyle w:val="a3"/>
        <w:spacing w:before="88" w:line="209" w:lineRule="auto"/>
        <w:ind w:left="26"/>
        <w:rPr>
          <w:spacing w:val="4"/>
        </w:rPr>
      </w:pPr>
      <w:proofErr w:type="gramStart"/>
      <w:r>
        <w:rPr>
          <w:rFonts w:hint="eastAsia"/>
          <w:spacing w:val="4"/>
        </w:rPr>
        <w:t xml:space="preserve">Adapter </w:t>
      </w:r>
      <w:r w:rsidRPr="00B92874">
        <w:rPr>
          <w:rFonts w:hint="eastAsia"/>
          <w:spacing w:val="4"/>
        </w:rPr>
        <w:t>:</w:t>
      </w:r>
      <w:proofErr w:type="gramEnd"/>
    </w:p>
    <w:p w14:paraId="62405A3A" w14:textId="77777777" w:rsidR="001A180C" w:rsidRPr="00E8220E" w:rsidRDefault="001A180C" w:rsidP="001A180C">
      <w:pPr>
        <w:spacing w:line="240" w:lineRule="exact"/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</w:pPr>
      <w:r w:rsidRPr="00E8220E"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  <w:t>Model: QZ-04501EC00</w:t>
      </w:r>
    </w:p>
    <w:p w14:paraId="59D24560" w14:textId="77777777" w:rsidR="001A180C" w:rsidRPr="00E8220E" w:rsidRDefault="001A180C" w:rsidP="001A180C">
      <w:pPr>
        <w:spacing w:line="240" w:lineRule="exact"/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</w:pPr>
      <w:r w:rsidRPr="00E8220E"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  <w:t>Input: 100-240V~50/60Hz 1.2A</w:t>
      </w:r>
    </w:p>
    <w:p w14:paraId="72BC59B3" w14:textId="77777777" w:rsidR="001A180C" w:rsidRPr="00E8220E" w:rsidRDefault="001A180C" w:rsidP="001A180C">
      <w:pPr>
        <w:spacing w:line="240" w:lineRule="exact"/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</w:pPr>
      <w:r w:rsidRPr="00E8220E"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  <w:t>Output: 5.0V 3.0A 15.0W or 9.0V 3.0A 27.0W</w:t>
      </w:r>
    </w:p>
    <w:p w14:paraId="3ECA2276" w14:textId="77777777" w:rsidR="001A180C" w:rsidRPr="00E8220E" w:rsidRDefault="001A180C" w:rsidP="001A180C">
      <w:pPr>
        <w:spacing w:line="240" w:lineRule="exact"/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</w:pPr>
      <w:r w:rsidRPr="00E8220E"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  <w:t xml:space="preserve">     </w:t>
      </w:r>
      <w:proofErr w:type="gramStart"/>
      <w:r w:rsidRPr="00E8220E"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  <w:t>or</w:t>
      </w:r>
      <w:proofErr w:type="gramEnd"/>
      <w:r w:rsidRPr="00E8220E"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  <w:t xml:space="preserve"> 12.0V 2.5A 30.0W or 15.0V 2.0A 30.0W</w:t>
      </w:r>
    </w:p>
    <w:p w14:paraId="6B98DB36" w14:textId="77777777" w:rsidR="001A180C" w:rsidRPr="00E8220E" w:rsidRDefault="001A180C" w:rsidP="001A180C">
      <w:pPr>
        <w:spacing w:line="240" w:lineRule="exact"/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</w:pPr>
      <w:r w:rsidRPr="00E8220E"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  <w:t xml:space="preserve">     </w:t>
      </w:r>
      <w:proofErr w:type="gramStart"/>
      <w:r w:rsidRPr="00E8220E"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  <w:t>or</w:t>
      </w:r>
      <w:proofErr w:type="gramEnd"/>
      <w:r w:rsidRPr="00E8220E"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  <w:t xml:space="preserve"> 20.0V 2.25A 45.0W Max</w:t>
      </w:r>
    </w:p>
    <w:p w14:paraId="621E985B" w14:textId="77777777" w:rsidR="001A180C" w:rsidRPr="00E8220E" w:rsidRDefault="001A180C" w:rsidP="001A180C">
      <w:pPr>
        <w:spacing w:line="240" w:lineRule="exact"/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</w:pPr>
      <w:r w:rsidRPr="00E8220E">
        <w:rPr>
          <w:rFonts w:ascii="Arial" w:eastAsia="Arial" w:hAnsi="Arial" w:cs="Arial"/>
          <w:snapToGrid w:val="0"/>
          <w:color w:val="000000"/>
          <w:spacing w:val="4"/>
          <w:sz w:val="15"/>
          <w:szCs w:val="15"/>
        </w:rPr>
        <w:t>(PPS) 5.0V-11.0V 3.0A 33.0W Max</w:t>
      </w:r>
    </w:p>
    <w:p w14:paraId="4AC7D112" w14:textId="77777777" w:rsidR="001A180C" w:rsidRDefault="001A180C" w:rsidP="001A180C">
      <w:pPr>
        <w:pStyle w:val="a3"/>
        <w:spacing w:before="88" w:line="209" w:lineRule="auto"/>
        <w:ind w:left="26"/>
        <w:rPr>
          <w:rFonts w:eastAsiaTheme="minorEastAsia"/>
          <w:spacing w:val="4"/>
          <w:lang w:eastAsia="zh-CN"/>
        </w:rPr>
      </w:pPr>
      <w:r w:rsidRPr="00E8220E">
        <w:rPr>
          <w:spacing w:val="4"/>
        </w:rPr>
        <w:t>(PPS) 5.0V-20.0V 2.25A 45.0W Max</w:t>
      </w:r>
    </w:p>
    <w:p w14:paraId="6EAC7C99" w14:textId="77777777" w:rsidR="001A180C" w:rsidRPr="00B92874" w:rsidRDefault="001A180C" w:rsidP="001A180C">
      <w:pPr>
        <w:pStyle w:val="a3"/>
        <w:spacing w:before="88" w:line="209" w:lineRule="auto"/>
        <w:ind w:left="26"/>
        <w:rPr>
          <w:spacing w:val="4"/>
        </w:rPr>
      </w:pPr>
      <w:r w:rsidRPr="001A6117">
        <w:rPr>
          <w:spacing w:val="4"/>
        </w:rPr>
        <w:t>Manufacturer:</w:t>
      </w:r>
      <w:r>
        <w:rPr>
          <w:spacing w:val="4"/>
        </w:rPr>
        <w:t xml:space="preserve"> </w:t>
      </w:r>
      <w:r w:rsidRPr="00911B4A">
        <w:rPr>
          <w:spacing w:val="4"/>
        </w:rPr>
        <w:t xml:space="preserve">Guangdong </w:t>
      </w:r>
      <w:proofErr w:type="spellStart"/>
      <w:r w:rsidRPr="00911B4A">
        <w:rPr>
          <w:spacing w:val="4"/>
        </w:rPr>
        <w:t>Quanzhi</w:t>
      </w:r>
      <w:proofErr w:type="spellEnd"/>
      <w:r w:rsidRPr="00911B4A">
        <w:rPr>
          <w:spacing w:val="4"/>
        </w:rPr>
        <w:t xml:space="preserve"> Technology Co., Ltd</w:t>
      </w:r>
    </w:p>
    <w:p w14:paraId="6A34EA59" w14:textId="77777777" w:rsidR="001A180C" w:rsidRPr="002229A3" w:rsidRDefault="001A180C" w:rsidP="001A180C">
      <w:pPr>
        <w:pStyle w:val="a3"/>
        <w:spacing w:before="88" w:line="209" w:lineRule="auto"/>
        <w:ind w:left="26"/>
        <w:rPr>
          <w:spacing w:val="4"/>
        </w:rPr>
      </w:pPr>
    </w:p>
    <w:p w14:paraId="0B0F4069" w14:textId="77777777" w:rsidR="001A180C" w:rsidRPr="002229A3" w:rsidRDefault="001A180C" w:rsidP="001A180C">
      <w:pPr>
        <w:pStyle w:val="a3"/>
        <w:spacing w:before="88" w:line="209" w:lineRule="auto"/>
        <w:ind w:left="26"/>
        <w:rPr>
          <w:spacing w:val="4"/>
        </w:rPr>
      </w:pPr>
      <w:proofErr w:type="spellStart"/>
      <w:r w:rsidRPr="002229A3">
        <w:rPr>
          <w:spacing w:val="4"/>
        </w:rPr>
        <w:t>RechargeableLi-ionBattery</w:t>
      </w:r>
      <w:proofErr w:type="spellEnd"/>
      <w:r w:rsidRPr="002229A3">
        <w:rPr>
          <w:spacing w:val="4"/>
        </w:rPr>
        <w:t>:</w:t>
      </w:r>
    </w:p>
    <w:p w14:paraId="6326BB15" w14:textId="77777777" w:rsidR="001A180C" w:rsidRPr="002229A3" w:rsidRDefault="001A180C" w:rsidP="001A180C">
      <w:pPr>
        <w:pStyle w:val="a3"/>
        <w:spacing w:before="88" w:line="209" w:lineRule="auto"/>
        <w:ind w:left="26"/>
        <w:rPr>
          <w:spacing w:val="4"/>
        </w:rPr>
      </w:pPr>
      <w:r w:rsidRPr="001A6117">
        <w:rPr>
          <w:spacing w:val="4"/>
        </w:rPr>
        <w:t>Model</w:t>
      </w:r>
      <w:proofErr w:type="gramStart"/>
      <w:r w:rsidRPr="001A6117">
        <w:rPr>
          <w:spacing w:val="4"/>
        </w:rPr>
        <w:t>:</w:t>
      </w:r>
      <w:r w:rsidRPr="001A6117">
        <w:rPr>
          <w:rFonts w:hint="eastAsia"/>
          <w:spacing w:val="4"/>
        </w:rPr>
        <w:t>Li</w:t>
      </w:r>
      <w:r>
        <w:rPr>
          <w:rFonts w:eastAsiaTheme="minorEastAsia" w:hint="eastAsia"/>
          <w:spacing w:val="4"/>
          <w:lang w:eastAsia="zh-CN"/>
        </w:rPr>
        <w:t>386284HTT</w:t>
      </w:r>
      <w:proofErr w:type="gramEnd"/>
      <w:r w:rsidRPr="001A6117">
        <w:rPr>
          <w:spacing w:val="4"/>
        </w:rPr>
        <w:t>;</w:t>
      </w:r>
      <w:r w:rsidRPr="002229A3">
        <w:rPr>
          <w:spacing w:val="4"/>
        </w:rPr>
        <w:t xml:space="preserve"> </w:t>
      </w:r>
      <w:proofErr w:type="spellStart"/>
      <w:r w:rsidRPr="002229A3">
        <w:rPr>
          <w:spacing w:val="4"/>
        </w:rPr>
        <w:t>Specification:DC</w:t>
      </w:r>
      <w:proofErr w:type="spellEnd"/>
      <w:r w:rsidRPr="002229A3">
        <w:rPr>
          <w:spacing w:val="4"/>
        </w:rPr>
        <w:t xml:space="preserve"> </w:t>
      </w:r>
      <w:r w:rsidRPr="00CD3338">
        <w:rPr>
          <w:rFonts w:hint="eastAsia"/>
          <w:spacing w:val="4"/>
        </w:rPr>
        <w:t>3.8</w:t>
      </w:r>
      <w:r>
        <w:rPr>
          <w:rFonts w:eastAsiaTheme="minorEastAsia" w:hint="eastAsia"/>
          <w:spacing w:val="4"/>
          <w:lang w:eastAsia="zh-CN"/>
        </w:rPr>
        <w:t>7</w:t>
      </w:r>
      <w:r w:rsidRPr="002229A3">
        <w:rPr>
          <w:spacing w:val="4"/>
        </w:rPr>
        <w:t xml:space="preserve">V, </w:t>
      </w:r>
      <w:r>
        <w:rPr>
          <w:rFonts w:eastAsiaTheme="minorEastAsia" w:hint="eastAsia"/>
          <w:spacing w:val="4"/>
          <w:lang w:eastAsia="zh-CN"/>
        </w:rPr>
        <w:t>75</w:t>
      </w:r>
      <w:r w:rsidRPr="001A6117">
        <w:rPr>
          <w:rFonts w:hint="eastAsia"/>
          <w:spacing w:val="4"/>
        </w:rPr>
        <w:t>0</w:t>
      </w:r>
      <w:r w:rsidRPr="002229A3">
        <w:rPr>
          <w:spacing w:val="4"/>
        </w:rPr>
        <w:t>0mAh,</w:t>
      </w:r>
      <w:r>
        <w:rPr>
          <w:rFonts w:eastAsiaTheme="minorEastAsia" w:hint="eastAsia"/>
          <w:spacing w:val="4"/>
          <w:lang w:eastAsia="zh-CN"/>
        </w:rPr>
        <w:t>29.025</w:t>
      </w:r>
      <w:r w:rsidRPr="002229A3">
        <w:rPr>
          <w:spacing w:val="4"/>
        </w:rPr>
        <w:t>Wh;</w:t>
      </w:r>
    </w:p>
    <w:p w14:paraId="5FE404A5" w14:textId="77777777" w:rsidR="001A180C" w:rsidRPr="00B92874" w:rsidRDefault="001A180C" w:rsidP="001A180C">
      <w:pPr>
        <w:pStyle w:val="a3"/>
        <w:spacing w:before="88" w:line="209" w:lineRule="auto"/>
        <w:ind w:left="26"/>
        <w:rPr>
          <w:spacing w:val="4"/>
        </w:rPr>
      </w:pPr>
      <w:r>
        <w:rPr>
          <w:spacing w:val="4"/>
        </w:rPr>
        <w:t xml:space="preserve">Manufacturer: </w:t>
      </w:r>
      <w:r w:rsidRPr="006B2550">
        <w:rPr>
          <w:spacing w:val="4"/>
        </w:rPr>
        <w:t xml:space="preserve">Shenzhen </w:t>
      </w:r>
      <w:proofErr w:type="spellStart"/>
      <w:r w:rsidRPr="006B2550">
        <w:rPr>
          <w:spacing w:val="4"/>
        </w:rPr>
        <w:t>Huatiantong</w:t>
      </w:r>
      <w:proofErr w:type="spellEnd"/>
      <w:r w:rsidRPr="006B2550">
        <w:rPr>
          <w:spacing w:val="4"/>
        </w:rPr>
        <w:t xml:space="preserve"> Technology Co., Ltd</w:t>
      </w:r>
    </w:p>
    <w:p w14:paraId="54158127" w14:textId="77777777" w:rsidR="001D5594" w:rsidRDefault="001D5594">
      <w:pPr>
        <w:spacing w:line="360" w:lineRule="auto"/>
        <w:rPr>
          <w:rFonts w:ascii="Arial" w:eastAsia="Arial" w:hAnsi="Arial" w:cs="Arial"/>
          <w:sz w:val="16"/>
          <w:szCs w:val="16"/>
        </w:rPr>
      </w:pPr>
    </w:p>
    <w:p w14:paraId="5B8BD807" w14:textId="1FCFA00F" w:rsidR="00B41936" w:rsidRPr="00B41936" w:rsidRDefault="00B41936" w:rsidP="00B41936">
      <w:pPr>
        <w:spacing w:before="97" w:line="360" w:lineRule="auto"/>
        <w:ind w:left="340" w:right="4287"/>
        <w:rPr>
          <w:rFonts w:ascii="Arial" w:eastAsia="Arial" w:hAnsi="Arial" w:cs="Arial"/>
          <w:spacing w:val="-6"/>
          <w:sz w:val="16"/>
          <w:szCs w:val="16"/>
        </w:rPr>
      </w:pPr>
      <w:r w:rsidRPr="00B41936">
        <w:rPr>
          <w:rFonts w:ascii="Arial" w:eastAsia="Arial" w:hAnsi="Arial" w:cs="Arial"/>
          <w:spacing w:val="-6"/>
          <w:sz w:val="16"/>
          <w:szCs w:val="16"/>
        </w:rPr>
        <w:t>Hardware Version</w:t>
      </w:r>
      <w:r w:rsidRPr="00B41936">
        <w:rPr>
          <w:rFonts w:ascii="Arial" w:eastAsia="Arial" w:hAnsi="Arial" w:cs="Arial" w:hint="eastAsia"/>
          <w:spacing w:val="-6"/>
          <w:sz w:val="16"/>
          <w:szCs w:val="16"/>
        </w:rPr>
        <w:t>:</w:t>
      </w:r>
      <w:r w:rsidRPr="00B4193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1A180C" w:rsidRPr="001A180C">
        <w:rPr>
          <w:rFonts w:ascii="Arial" w:eastAsia="Arial" w:hAnsi="Arial" w:cs="Arial"/>
          <w:spacing w:val="-6"/>
          <w:sz w:val="16"/>
          <w:szCs w:val="16"/>
        </w:rPr>
        <w:t>F216_MAIN_PCB_V1.0</w:t>
      </w:r>
    </w:p>
    <w:p w14:paraId="29238A1D" w14:textId="77777777" w:rsidR="001A180C" w:rsidRPr="001A180C" w:rsidRDefault="00B41936" w:rsidP="001A180C">
      <w:pPr>
        <w:spacing w:before="97" w:line="360" w:lineRule="auto"/>
        <w:ind w:left="340" w:right="2551"/>
        <w:rPr>
          <w:rFonts w:ascii="Arial" w:eastAsia="Arial" w:hAnsi="Arial" w:cs="Arial"/>
          <w:spacing w:val="-6"/>
          <w:sz w:val="16"/>
          <w:szCs w:val="16"/>
        </w:rPr>
      </w:pPr>
      <w:r w:rsidRPr="00B41936">
        <w:rPr>
          <w:rFonts w:ascii="Arial" w:eastAsia="Arial" w:hAnsi="Arial" w:cs="Arial"/>
          <w:spacing w:val="-6"/>
          <w:sz w:val="16"/>
          <w:szCs w:val="16"/>
        </w:rPr>
        <w:t>Software Version:</w:t>
      </w:r>
      <w:r w:rsidRPr="00B41936">
        <w:rPr>
          <w:rFonts w:ascii="Arial" w:eastAsia="Arial" w:hAnsi="Arial" w:cs="Arial" w:hint="eastAsia"/>
          <w:spacing w:val="-6"/>
          <w:sz w:val="16"/>
          <w:szCs w:val="16"/>
        </w:rPr>
        <w:t xml:space="preserve"> </w:t>
      </w:r>
      <w:r w:rsidR="001A180C" w:rsidRPr="001A180C">
        <w:rPr>
          <w:rFonts w:ascii="Arial" w:eastAsia="Arial" w:hAnsi="Arial" w:cs="Arial"/>
          <w:spacing w:val="-6"/>
          <w:sz w:val="16"/>
          <w:szCs w:val="16"/>
        </w:rPr>
        <w:t>BL7000_NEU_F216_V1.0/PILOT 3_NEU_F216_V1.0/</w:t>
      </w:r>
    </w:p>
    <w:p w14:paraId="58089F91" w14:textId="53764144" w:rsidR="001D5594" w:rsidRPr="001A180C" w:rsidRDefault="001A180C" w:rsidP="001A180C">
      <w:pPr>
        <w:spacing w:before="97" w:line="360" w:lineRule="auto"/>
        <w:ind w:left="340" w:right="4287"/>
        <w:rPr>
          <w:rFonts w:ascii="Arial" w:eastAsia="Arial" w:hAnsi="Arial" w:cs="Arial"/>
          <w:spacing w:val="-6"/>
          <w:sz w:val="16"/>
          <w:szCs w:val="16"/>
        </w:rPr>
      </w:pPr>
      <w:r w:rsidRPr="001A180C">
        <w:rPr>
          <w:rFonts w:ascii="Arial" w:eastAsia="Arial" w:hAnsi="Arial" w:cs="Arial"/>
          <w:spacing w:val="-6"/>
          <w:sz w:val="16"/>
          <w:szCs w:val="16"/>
        </w:rPr>
        <w:t>BL7000 Pro_NEU_F216_V1.0</w:t>
      </w:r>
    </w:p>
    <w:p w14:paraId="5CCA8201" w14:textId="05C4BBCB" w:rsidR="008334D3" w:rsidRDefault="008B7EC6" w:rsidP="00BE4D21">
      <w:pPr>
        <w:spacing w:before="97" w:line="360" w:lineRule="auto"/>
        <w:ind w:left="340" w:right="42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="宋体" w:hint="eastAsia"/>
          <w:noProof/>
          <w:lang w:eastAsia="zh-CN"/>
        </w:rPr>
        <w:lastRenderedPageBreak/>
        <w:drawing>
          <wp:inline distT="0" distB="0" distL="0" distR="0" wp14:anchorId="1EB963AC" wp14:editId="3CA0F430">
            <wp:extent cx="4784090" cy="3591560"/>
            <wp:effectExtent l="0" t="0" r="0" b="0"/>
            <wp:docPr id="2" name="图片 2" descr="lQDPKGn_5qeCy_fNC9DND8CweI2_Mb1UH1AHvmZGdMr8AA_4032_3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QDPKGn_5qeCy_fNC9DND8CweI2_Mb1UH1AHvmZGdMr8AA_4032_30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9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E54D1" w14:textId="77777777" w:rsidR="001D5594" w:rsidRDefault="00614EFF">
      <w:pPr>
        <w:spacing w:before="38" w:line="425" w:lineRule="auto"/>
        <w:ind w:left="220" w:right="16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The ob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j</w:t>
      </w:r>
      <w:r>
        <w:rPr>
          <w:rFonts w:ascii="Arial" w:eastAsia="Arial" w:hAnsi="Arial" w:cs="Arial"/>
          <w:b/>
          <w:bCs/>
          <w:sz w:val="18"/>
          <w:szCs w:val="18"/>
        </w:rPr>
        <w:t>ect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 the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cla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ation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ib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 a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b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 is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in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onf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rmi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18"/>
          <w:szCs w:val="18"/>
        </w:rPr>
        <w:t>w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h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he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sen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ial 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qu</w:t>
      </w:r>
      <w:r>
        <w:rPr>
          <w:rFonts w:ascii="Arial" w:eastAsia="Arial" w:hAnsi="Arial" w:cs="Arial"/>
          <w:b/>
          <w:bCs/>
          <w:sz w:val="18"/>
          <w:szCs w:val="18"/>
        </w:rPr>
        <w:t>ire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ents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 the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ant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nion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sz w:val="18"/>
          <w:szCs w:val="18"/>
        </w:rPr>
        <w:t>arm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z</w:t>
      </w:r>
      <w:r>
        <w:rPr>
          <w:rFonts w:ascii="Arial" w:eastAsia="Arial" w:hAnsi="Arial" w:cs="Arial"/>
          <w:b/>
          <w:bCs/>
          <w:sz w:val="18"/>
          <w:szCs w:val="18"/>
        </w:rPr>
        <w:t>ation 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g</w:t>
      </w:r>
      <w:r>
        <w:rPr>
          <w:rFonts w:ascii="Arial" w:eastAsia="Arial" w:hAnsi="Arial" w:cs="Arial"/>
          <w:b/>
          <w:bCs/>
          <w:sz w:val="18"/>
          <w:szCs w:val="18"/>
        </w:rPr>
        <w:t>isla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ion: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Radio 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q</w:t>
      </w:r>
      <w:r>
        <w:rPr>
          <w:rFonts w:ascii="Arial" w:eastAsia="Arial" w:hAnsi="Arial" w:cs="Arial"/>
          <w:b/>
          <w:bCs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ent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Direc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RED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(20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1</w:t>
      </w:r>
      <w:r>
        <w:rPr>
          <w:rFonts w:ascii="Arial" w:eastAsia="Arial" w:hAnsi="Arial" w:cs="Arial"/>
          <w:b/>
          <w:bCs/>
          <w:i/>
          <w:sz w:val="18"/>
          <w:szCs w:val="18"/>
        </w:rPr>
        <w:t>4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/5</w:t>
      </w:r>
      <w:r>
        <w:rPr>
          <w:rFonts w:ascii="Arial" w:eastAsia="Arial" w:hAnsi="Arial" w:cs="Arial"/>
          <w:b/>
          <w:bCs/>
          <w:i/>
          <w:sz w:val="18"/>
          <w:szCs w:val="18"/>
        </w:rPr>
        <w:t>3/EU</w:t>
      </w:r>
      <w:r>
        <w:rPr>
          <w:rFonts w:ascii="Arial" w:eastAsia="Arial" w:hAnsi="Arial" w:cs="Arial"/>
          <w:b/>
          <w:bCs/>
          <w:i/>
          <w:spacing w:val="-3"/>
          <w:sz w:val="18"/>
          <w:szCs w:val="18"/>
        </w:rPr>
        <w:t>)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</w:p>
    <w:p w14:paraId="3568B948" w14:textId="77777777" w:rsidR="001D5594" w:rsidRDefault="00614EFF">
      <w:pPr>
        <w:spacing w:before="7"/>
        <w:ind w:left="2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The fol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ng 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i/>
          <w:sz w:val="18"/>
          <w:szCs w:val="18"/>
        </w:rPr>
        <w:t>a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i/>
          <w:sz w:val="18"/>
          <w:szCs w:val="18"/>
        </w:rPr>
        <w:t>mo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z w:val="18"/>
          <w:szCs w:val="18"/>
        </w:rPr>
        <w:t>i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z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>d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and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ds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hni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al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sp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fi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at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ons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 b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 ap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d:</w:t>
      </w:r>
    </w:p>
    <w:p w14:paraId="0D98D374" w14:textId="77777777" w:rsidR="001D5594" w:rsidRDefault="001D5594">
      <w:pPr>
        <w:spacing w:before="3" w:line="140" w:lineRule="exact"/>
        <w:rPr>
          <w:sz w:val="14"/>
          <w:szCs w:val="14"/>
        </w:rPr>
      </w:pPr>
    </w:p>
    <w:p w14:paraId="3AF4C9E1" w14:textId="77777777" w:rsidR="001D5594" w:rsidRDefault="00614EFF">
      <w:pPr>
        <w:pStyle w:val="4"/>
        <w:rPr>
          <w:b w:val="0"/>
          <w:bCs w:val="0"/>
        </w:rPr>
      </w:pPr>
      <w:r>
        <w:rPr>
          <w:color w:val="1F1F1F"/>
          <w:spacing w:val="-2"/>
        </w:rPr>
        <w:t>H</w:t>
      </w:r>
      <w:r>
        <w:rPr>
          <w:color w:val="1F1F1F"/>
          <w:spacing w:val="2"/>
        </w:rPr>
        <w:t>E</w:t>
      </w:r>
      <w:r>
        <w:rPr>
          <w:color w:val="1F1F1F"/>
          <w:spacing w:val="-9"/>
        </w:rPr>
        <w:t>A</w:t>
      </w:r>
      <w:r>
        <w:rPr>
          <w:color w:val="1F1F1F"/>
          <w:spacing w:val="-2"/>
        </w:rPr>
        <w:t>L</w:t>
      </w:r>
      <w:r>
        <w:rPr>
          <w:color w:val="1F1F1F"/>
          <w:spacing w:val="-4"/>
        </w:rPr>
        <w:t>T</w:t>
      </w:r>
      <w:r>
        <w:rPr>
          <w:color w:val="1F1F1F"/>
        </w:rPr>
        <w:t xml:space="preserve">H &amp; </w:t>
      </w:r>
      <w:r>
        <w:rPr>
          <w:color w:val="1F1F1F"/>
          <w:spacing w:val="2"/>
        </w:rPr>
        <w:t>S</w:t>
      </w:r>
      <w:r>
        <w:rPr>
          <w:color w:val="1F1F1F"/>
          <w:spacing w:val="-6"/>
        </w:rPr>
        <w:t>A</w:t>
      </w:r>
      <w:r>
        <w:rPr>
          <w:color w:val="1F1F1F"/>
          <w:spacing w:val="-2"/>
        </w:rPr>
        <w:t>F</w:t>
      </w:r>
      <w:r>
        <w:rPr>
          <w:color w:val="1F1F1F"/>
          <w:spacing w:val="-1"/>
        </w:rPr>
        <w:t>E</w:t>
      </w:r>
      <w:r>
        <w:rPr>
          <w:color w:val="1F1F1F"/>
          <w:spacing w:val="-4"/>
        </w:rPr>
        <w:t>T</w:t>
      </w:r>
      <w:r>
        <w:rPr>
          <w:color w:val="1F1F1F"/>
        </w:rPr>
        <w:t>Y</w:t>
      </w:r>
      <w:r>
        <w:rPr>
          <w:color w:val="1F1F1F"/>
          <w:spacing w:val="1"/>
        </w:rPr>
        <w:t xml:space="preserve"> </w:t>
      </w:r>
      <w:r>
        <w:rPr>
          <w:color w:val="1F1F1F"/>
          <w:spacing w:val="4"/>
        </w:rPr>
        <w:t>(</w:t>
      </w:r>
      <w:r>
        <w:rPr>
          <w:color w:val="1F1F1F"/>
          <w:spacing w:val="-9"/>
        </w:rPr>
        <w:t>A</w:t>
      </w:r>
      <w:r>
        <w:rPr>
          <w:color w:val="1F1F1F"/>
          <w:spacing w:val="1"/>
        </w:rPr>
        <w:t>r</w:t>
      </w:r>
      <w:r>
        <w:rPr>
          <w:color w:val="1F1F1F"/>
        </w:rPr>
        <w:t>t. 3</w:t>
      </w:r>
      <w:r>
        <w:rPr>
          <w:color w:val="1F1F1F"/>
          <w:spacing w:val="-3"/>
        </w:rPr>
        <w:t>(</w:t>
      </w:r>
      <w:r>
        <w:rPr>
          <w:color w:val="1F1F1F"/>
        </w:rPr>
        <w:t>1</w:t>
      </w:r>
      <w:proofErr w:type="gramStart"/>
      <w:r>
        <w:rPr>
          <w:color w:val="1F1F1F"/>
          <w:spacing w:val="-3"/>
        </w:rPr>
        <w:t>)</w:t>
      </w:r>
      <w:r>
        <w:rPr>
          <w:color w:val="1F1F1F"/>
        </w:rPr>
        <w:t>(</w:t>
      </w:r>
      <w:proofErr w:type="gramEnd"/>
      <w:r>
        <w:rPr>
          <w:color w:val="1F1F1F"/>
          <w:spacing w:val="-1"/>
        </w:rPr>
        <w:t>a)):</w:t>
      </w:r>
    </w:p>
    <w:p w14:paraId="5BF1942E" w14:textId="77777777" w:rsidR="001D5594" w:rsidRDefault="001D5594">
      <w:pPr>
        <w:spacing w:before="7" w:line="130" w:lineRule="exact"/>
        <w:rPr>
          <w:sz w:val="13"/>
          <w:szCs w:val="13"/>
        </w:rPr>
      </w:pPr>
    </w:p>
    <w:p w14:paraId="6385F487" w14:textId="77777777" w:rsidR="005340DB" w:rsidRDefault="005340DB" w:rsidP="005340DB">
      <w:pPr>
        <w:pStyle w:val="a3"/>
      </w:pPr>
      <w:r>
        <w:t>EN 50360:2017+A1:2023</w:t>
      </w:r>
    </w:p>
    <w:p w14:paraId="2502C3E6" w14:textId="77777777" w:rsidR="005340DB" w:rsidRDefault="005340DB" w:rsidP="005340DB">
      <w:pPr>
        <w:pStyle w:val="a3"/>
      </w:pPr>
      <w:r>
        <w:t>EN 50566:2017+A1:2023</w:t>
      </w:r>
    </w:p>
    <w:p w14:paraId="762214C2" w14:textId="77777777" w:rsidR="005340DB" w:rsidRDefault="005340DB" w:rsidP="005340DB">
      <w:pPr>
        <w:pStyle w:val="a3"/>
      </w:pPr>
      <w:r>
        <w:t>EN 62209-1:2016</w:t>
      </w:r>
    </w:p>
    <w:p w14:paraId="14835E40" w14:textId="77777777" w:rsidR="005340DB" w:rsidRDefault="005340DB" w:rsidP="005340DB">
      <w:pPr>
        <w:pStyle w:val="a3"/>
      </w:pPr>
      <w:r>
        <w:t>EN 62209-2:2010</w:t>
      </w:r>
    </w:p>
    <w:p w14:paraId="2D654A8A" w14:textId="0EC375D3" w:rsidR="005340DB" w:rsidRPr="005340DB" w:rsidRDefault="005340DB" w:rsidP="005340DB">
      <w:pPr>
        <w:pStyle w:val="a3"/>
        <w:rPr>
          <w:rFonts w:hint="eastAsia"/>
        </w:rPr>
      </w:pPr>
      <w:r>
        <w:t>EN 62479: 2010</w:t>
      </w:r>
    </w:p>
    <w:p w14:paraId="5DCE8193" w14:textId="21E96A46" w:rsidR="001D5594" w:rsidRDefault="00614EFF" w:rsidP="00700B75">
      <w:pPr>
        <w:pStyle w:val="a3"/>
      </w:pPr>
      <w:r w:rsidRPr="002A1853">
        <w:t xml:space="preserve">EN </w:t>
      </w:r>
      <w:r w:rsidR="002A1853">
        <w:t xml:space="preserve">IEC </w:t>
      </w:r>
      <w:r w:rsidRPr="002A1853">
        <w:t>62368-1:2020+A11:2020</w:t>
      </w:r>
    </w:p>
    <w:p w14:paraId="564DCE93" w14:textId="77777777" w:rsidR="001D5594" w:rsidRDefault="00614EFF">
      <w:pPr>
        <w:pStyle w:val="4"/>
        <w:spacing w:before="6"/>
        <w:rPr>
          <w:b w:val="0"/>
          <w:bCs w:val="0"/>
        </w:rPr>
      </w:pPr>
      <w:r>
        <w:rPr>
          <w:spacing w:val="-3"/>
        </w:rPr>
        <w:t>E</w:t>
      </w:r>
      <w:r>
        <w:rPr>
          <w:spacing w:val="1"/>
        </w:rPr>
        <w:t>M</w:t>
      </w:r>
      <w:r>
        <w:t>C</w:t>
      </w:r>
      <w:r>
        <w:rPr>
          <w:spacing w:val="-3"/>
        </w:rPr>
        <w:t xml:space="preserve"> </w:t>
      </w:r>
      <w:r>
        <w:rPr>
          <w:spacing w:val="2"/>
        </w:rPr>
        <w:t>(</w:t>
      </w:r>
      <w:r>
        <w:rPr>
          <w:spacing w:val="-9"/>
        </w:rPr>
        <w:t>A</w:t>
      </w:r>
      <w:r>
        <w:rPr>
          <w:spacing w:val="1"/>
        </w:rPr>
        <w:t>r</w:t>
      </w:r>
      <w:r>
        <w:t>t. 3(1</w:t>
      </w:r>
      <w:proofErr w:type="gramStart"/>
      <w:r>
        <w:rPr>
          <w:spacing w:val="-3"/>
        </w:rPr>
        <w:t>)</w:t>
      </w:r>
      <w:r>
        <w:t>(</w:t>
      </w:r>
      <w:proofErr w:type="gramEnd"/>
      <w:r>
        <w:rPr>
          <w:spacing w:val="-2"/>
        </w:rPr>
        <w:t>b</w:t>
      </w:r>
      <w:r>
        <w:rPr>
          <w:spacing w:val="-3"/>
        </w:rPr>
        <w:t>)</w:t>
      </w:r>
      <w:r>
        <w:t>):</w:t>
      </w:r>
    </w:p>
    <w:p w14:paraId="01FAC602" w14:textId="77777777" w:rsidR="001D5594" w:rsidRDefault="001D5594">
      <w:pPr>
        <w:spacing w:before="7" w:line="130" w:lineRule="exact"/>
        <w:rPr>
          <w:sz w:val="13"/>
          <w:szCs w:val="13"/>
        </w:rPr>
      </w:pPr>
    </w:p>
    <w:p w14:paraId="61C8AC5D" w14:textId="77777777" w:rsidR="00C73DEE" w:rsidRPr="00C73DEE" w:rsidRDefault="00C73DEE" w:rsidP="00C73DEE">
      <w:pPr>
        <w:pStyle w:val="a3"/>
      </w:pPr>
      <w:r w:rsidRPr="00C73DEE">
        <w:rPr>
          <w:rFonts w:hint="eastAsia"/>
        </w:rPr>
        <w:t>ETSI EN 301 489</w:t>
      </w:r>
      <w:bookmarkStart w:id="1" w:name="OLE_LINK187"/>
      <w:bookmarkStart w:id="2" w:name="OLE_LINK188"/>
      <w:r w:rsidRPr="00C73DEE">
        <w:rPr>
          <w:rFonts w:hint="eastAsia"/>
        </w:rPr>
        <w:t>-1 V2.2.3 (2019-11)</w:t>
      </w:r>
    </w:p>
    <w:p w14:paraId="6A895D26" w14:textId="77777777" w:rsidR="00C73DEE" w:rsidRPr="00C73DEE" w:rsidRDefault="00C73DEE" w:rsidP="00C73DEE">
      <w:pPr>
        <w:pStyle w:val="a3"/>
      </w:pPr>
      <w:r w:rsidRPr="00C73DEE">
        <w:t>ETSI EN 301 489-3 V2.3.2 (2023-01)</w:t>
      </w:r>
    </w:p>
    <w:p w14:paraId="32C77431" w14:textId="77777777" w:rsidR="00C73DEE" w:rsidRPr="00C73DEE" w:rsidRDefault="00C73DEE" w:rsidP="00C73DEE">
      <w:pPr>
        <w:pStyle w:val="a3"/>
      </w:pPr>
      <w:r>
        <w:t>ETSI EN 301 489-17 V3.3.1 (2024-09)</w:t>
      </w:r>
    </w:p>
    <w:p w14:paraId="28C1392B" w14:textId="77777777" w:rsidR="00C73DEE" w:rsidRPr="00C73DEE" w:rsidRDefault="00C73DEE" w:rsidP="00C73DEE">
      <w:pPr>
        <w:pStyle w:val="a3"/>
      </w:pPr>
      <w:r w:rsidRPr="00C73DEE">
        <w:t>ETSI EN 301 489-19 V2.2.1 (2022</w:t>
      </w:r>
      <w:bookmarkEnd w:id="1"/>
      <w:bookmarkEnd w:id="2"/>
      <w:r w:rsidRPr="00C73DEE">
        <w:t>-09)</w:t>
      </w:r>
    </w:p>
    <w:p w14:paraId="17BAF766" w14:textId="77777777" w:rsidR="00C73DEE" w:rsidRPr="00C73DEE" w:rsidRDefault="00C73DEE" w:rsidP="00C73DEE">
      <w:pPr>
        <w:pStyle w:val="a3"/>
      </w:pPr>
      <w:r w:rsidRPr="00C73DEE">
        <w:t>ETSI EN 301 489-52 V1.2.1 (2021-11)</w:t>
      </w:r>
    </w:p>
    <w:p w14:paraId="7AB1B02F" w14:textId="77777777" w:rsidR="00C73DEE" w:rsidRPr="00C73DEE" w:rsidRDefault="00C73DEE" w:rsidP="00C73DEE">
      <w:pPr>
        <w:pStyle w:val="a3"/>
      </w:pPr>
      <w:r w:rsidRPr="00C73DEE">
        <w:t>EN 55032:2015+A1:2020</w:t>
      </w:r>
      <w:r w:rsidRPr="00C73DEE">
        <w:tab/>
      </w:r>
    </w:p>
    <w:p w14:paraId="0DC0FAC1" w14:textId="77777777" w:rsidR="00C73DEE" w:rsidRPr="00C73DEE" w:rsidRDefault="00C73DEE" w:rsidP="00C73DEE">
      <w:pPr>
        <w:pStyle w:val="a3"/>
      </w:pPr>
      <w:r w:rsidRPr="00C73DEE">
        <w:t>EN 55035:2017+A11:2020</w:t>
      </w:r>
    </w:p>
    <w:p w14:paraId="3F60855F" w14:textId="77777777" w:rsidR="00C73DEE" w:rsidRPr="00C73DEE" w:rsidRDefault="00C73DEE" w:rsidP="00C73DEE">
      <w:pPr>
        <w:pStyle w:val="a3"/>
      </w:pPr>
      <w:r w:rsidRPr="00C73DEE">
        <w:t>EN IEC 61000-3-2:2019</w:t>
      </w:r>
      <w:r w:rsidRPr="00C73DEE">
        <w:rPr>
          <w:rFonts w:hint="eastAsia"/>
        </w:rPr>
        <w:t>+</w:t>
      </w:r>
      <w:r w:rsidRPr="00C73DEE">
        <w:t>A1:2021</w:t>
      </w:r>
    </w:p>
    <w:p w14:paraId="7E41BEC3" w14:textId="74E95D62" w:rsidR="001D5594" w:rsidRDefault="00C73DEE" w:rsidP="00C73DEE">
      <w:pPr>
        <w:pStyle w:val="a3"/>
      </w:pPr>
      <w:r w:rsidRPr="00C73DEE">
        <w:t>EN 61000-3-3:2013</w:t>
      </w:r>
      <w:r w:rsidRPr="00C73DEE">
        <w:rPr>
          <w:rFonts w:hint="eastAsia"/>
        </w:rPr>
        <w:t>+</w:t>
      </w:r>
      <w:r w:rsidRPr="00C73DEE">
        <w:t>A2:2021</w:t>
      </w:r>
    </w:p>
    <w:p w14:paraId="3B403DEB" w14:textId="77777777" w:rsidR="001D5594" w:rsidRDefault="001D5594">
      <w:pPr>
        <w:spacing w:before="2" w:line="130" w:lineRule="exact"/>
        <w:rPr>
          <w:sz w:val="13"/>
          <w:szCs w:val="13"/>
        </w:rPr>
      </w:pPr>
    </w:p>
    <w:p w14:paraId="2A943C9C" w14:textId="77777777" w:rsidR="001D5594" w:rsidRDefault="00614EFF">
      <w:pPr>
        <w:pStyle w:val="4"/>
        <w:rPr>
          <w:b w:val="0"/>
          <w:bCs w:val="0"/>
        </w:rPr>
      </w:pPr>
      <w:r>
        <w:rPr>
          <w:spacing w:val="-2"/>
        </w:rPr>
        <w:t>R</w:t>
      </w:r>
      <w:r>
        <w:t>a</w:t>
      </w:r>
      <w:r>
        <w:rPr>
          <w:spacing w:val="-2"/>
        </w:rPr>
        <w:t>d</w:t>
      </w:r>
      <w:r>
        <w:rPr>
          <w:spacing w:val="1"/>
        </w:rPr>
        <w:t>i</w:t>
      </w:r>
      <w:r>
        <w:t xml:space="preserve">o </w:t>
      </w:r>
      <w:r>
        <w:rPr>
          <w:spacing w:val="-3"/>
        </w:rPr>
        <w:t>S</w:t>
      </w:r>
      <w:r>
        <w:rPr>
          <w:spacing w:val="-2"/>
        </w:rPr>
        <w:t>p</w:t>
      </w:r>
      <w:r>
        <w:t>ec</w:t>
      </w:r>
      <w:r>
        <w:rPr>
          <w:spacing w:val="-3"/>
        </w:rPr>
        <w:t>t</w:t>
      </w:r>
      <w:r>
        <w:rPr>
          <w:spacing w:val="1"/>
        </w:rPr>
        <w:t>r</w:t>
      </w:r>
      <w:r>
        <w:rPr>
          <w:spacing w:val="-4"/>
        </w:rPr>
        <w:t>u</w:t>
      </w:r>
      <w:r>
        <w:t>m</w:t>
      </w:r>
      <w:r>
        <w:rPr>
          <w:spacing w:val="-1"/>
        </w:rPr>
        <w:t xml:space="preserve"> </w:t>
      </w:r>
      <w:r>
        <w:rPr>
          <w:spacing w:val="2"/>
        </w:rPr>
        <w:t>(</w:t>
      </w:r>
      <w:r>
        <w:rPr>
          <w:spacing w:val="-9"/>
        </w:rPr>
        <w:t>A</w:t>
      </w:r>
      <w:r>
        <w:rPr>
          <w:spacing w:val="-2"/>
        </w:rPr>
        <w:t>r</w:t>
      </w:r>
      <w:r>
        <w:t>t</w:t>
      </w:r>
      <w:r>
        <w:rPr>
          <w:spacing w:val="1"/>
        </w:rPr>
        <w:t>i</w:t>
      </w:r>
      <w:r>
        <w:rPr>
          <w:spacing w:val="-3"/>
        </w:rPr>
        <w:t>c</w:t>
      </w:r>
      <w:r>
        <w:rPr>
          <w:spacing w:val="1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3</w:t>
      </w:r>
      <w:r>
        <w:rPr>
          <w:spacing w:val="1"/>
        </w:rPr>
        <w:t>.</w:t>
      </w:r>
      <w:r>
        <w:rPr>
          <w:spacing w:val="-3"/>
        </w:rPr>
        <w:t>2</w:t>
      </w:r>
      <w:r>
        <w:t>):</w:t>
      </w:r>
    </w:p>
    <w:p w14:paraId="13E5F727" w14:textId="77777777" w:rsidR="001D5594" w:rsidRDefault="001D5594">
      <w:pPr>
        <w:spacing w:before="7" w:line="130" w:lineRule="exact"/>
        <w:rPr>
          <w:sz w:val="13"/>
          <w:szCs w:val="13"/>
        </w:rPr>
      </w:pPr>
    </w:p>
    <w:p w14:paraId="2BEB9EB9" w14:textId="77777777" w:rsidR="00700B75" w:rsidRDefault="00700B75" w:rsidP="00700B75">
      <w:pPr>
        <w:pStyle w:val="a3"/>
      </w:pPr>
      <w:r>
        <w:t>ETSI EN 300 328 V2.2.2 (2019-07)</w:t>
      </w:r>
    </w:p>
    <w:p w14:paraId="0934E62B" w14:textId="77777777" w:rsidR="00700B75" w:rsidRDefault="00700B75" w:rsidP="00700B75">
      <w:pPr>
        <w:pStyle w:val="a3"/>
      </w:pPr>
      <w:r>
        <w:t>ETSI EN 300 328 V2.2.2 (2019-07)</w:t>
      </w:r>
    </w:p>
    <w:p w14:paraId="4D6EB39F" w14:textId="77777777" w:rsidR="00700B75" w:rsidRDefault="00700B75" w:rsidP="00700B75">
      <w:pPr>
        <w:pStyle w:val="a3"/>
      </w:pPr>
      <w:r>
        <w:t>ETSI EN 300 328 V2.2.2 (2019-07)</w:t>
      </w:r>
    </w:p>
    <w:p w14:paraId="2AEDB6DA" w14:textId="77777777" w:rsidR="00700B75" w:rsidRDefault="00700B75" w:rsidP="00700B75">
      <w:pPr>
        <w:pStyle w:val="a3"/>
      </w:pPr>
      <w:r>
        <w:t>ETSI EN 301 893 V2.1.1 (2017-05)</w:t>
      </w:r>
    </w:p>
    <w:p w14:paraId="7C8C85BC" w14:textId="77777777" w:rsidR="00700B75" w:rsidRDefault="00700B75" w:rsidP="00700B75">
      <w:pPr>
        <w:pStyle w:val="a3"/>
      </w:pPr>
      <w:r>
        <w:t>ETSI EN 300 440 V2.2.1 (2018-07)</w:t>
      </w:r>
    </w:p>
    <w:p w14:paraId="35F37482" w14:textId="77777777" w:rsidR="00700B75" w:rsidRDefault="00700B75" w:rsidP="00700B75">
      <w:pPr>
        <w:pStyle w:val="a3"/>
      </w:pPr>
      <w:r>
        <w:t>ETSI EN 301 511 V12.5.1 (2017-03)</w:t>
      </w:r>
    </w:p>
    <w:p w14:paraId="57C978C4" w14:textId="77777777" w:rsidR="00700B75" w:rsidRDefault="00700B75" w:rsidP="00700B75">
      <w:pPr>
        <w:pStyle w:val="a3"/>
      </w:pPr>
      <w:r>
        <w:t>ETSI EN 301 908-1 V15.2.1 (2023-01)</w:t>
      </w:r>
    </w:p>
    <w:p w14:paraId="672AD35D" w14:textId="77777777" w:rsidR="00700B75" w:rsidRDefault="00700B75" w:rsidP="00700B75">
      <w:pPr>
        <w:pStyle w:val="a3"/>
      </w:pPr>
      <w:r>
        <w:t>ETSI EN 301 908-2 V13.1.1 (2020-06)</w:t>
      </w:r>
    </w:p>
    <w:p w14:paraId="70FB80A8" w14:textId="77777777" w:rsidR="00700B75" w:rsidRDefault="00700B75" w:rsidP="00700B75">
      <w:pPr>
        <w:pStyle w:val="a3"/>
      </w:pPr>
      <w:r>
        <w:t>ETSI EN 301 908-13 V13.2.1 (2022-02)</w:t>
      </w:r>
    </w:p>
    <w:p w14:paraId="7B83A01E" w14:textId="77777777" w:rsidR="00700B75" w:rsidRDefault="00700B75" w:rsidP="00700B75">
      <w:pPr>
        <w:pStyle w:val="a3"/>
      </w:pPr>
      <w:r>
        <w:t>ETSI EN 301 908-25 V15.1.1 (2024-10)</w:t>
      </w:r>
    </w:p>
    <w:p w14:paraId="03A29F1B" w14:textId="77777777" w:rsidR="00700B75" w:rsidRDefault="00700B75" w:rsidP="00700B75">
      <w:pPr>
        <w:pStyle w:val="a3"/>
      </w:pPr>
      <w:r>
        <w:t>ETSI EN 303 413 V1.2.1 (2021-04)</w:t>
      </w:r>
    </w:p>
    <w:p w14:paraId="10BE7A32" w14:textId="77777777" w:rsidR="00700B75" w:rsidRDefault="00700B75" w:rsidP="00700B75">
      <w:pPr>
        <w:pStyle w:val="a3"/>
      </w:pPr>
      <w:r>
        <w:t>ETSI EN 303 345-1 V1.1.1 (2019-06)</w:t>
      </w:r>
    </w:p>
    <w:p w14:paraId="76628A28" w14:textId="77777777" w:rsidR="00700B75" w:rsidRDefault="00700B75" w:rsidP="00700B75">
      <w:pPr>
        <w:pStyle w:val="a3"/>
      </w:pPr>
      <w:r>
        <w:t>ETSI EN 303 345-3 V1.1.1 (2021-06)</w:t>
      </w:r>
    </w:p>
    <w:p w14:paraId="1C9C81A9" w14:textId="3D5B1100" w:rsidR="00C73DEE" w:rsidRPr="00C73DEE" w:rsidRDefault="00700B75" w:rsidP="00700B75">
      <w:pPr>
        <w:pStyle w:val="a3"/>
      </w:pPr>
      <w:r>
        <w:t>ETSI EN 300 330 V2.1.1 (2017-02)</w:t>
      </w:r>
    </w:p>
    <w:p w14:paraId="59306944" w14:textId="77777777" w:rsidR="001D5594" w:rsidRDefault="001D5594">
      <w:pPr>
        <w:spacing w:before="5" w:line="100" w:lineRule="exact"/>
        <w:rPr>
          <w:rFonts w:ascii="Calibri" w:eastAsia="Calibri" w:hAnsi="Calibri" w:cs="Calibri"/>
          <w:sz w:val="21"/>
          <w:szCs w:val="21"/>
        </w:rPr>
      </w:pPr>
    </w:p>
    <w:p w14:paraId="027E4F60" w14:textId="77777777" w:rsidR="008B2C73" w:rsidRDefault="008B2C73">
      <w:pPr>
        <w:spacing w:before="5" w:line="100" w:lineRule="exact"/>
        <w:rPr>
          <w:sz w:val="10"/>
          <w:szCs w:val="10"/>
        </w:rPr>
      </w:pPr>
    </w:p>
    <w:p w14:paraId="2094A161" w14:textId="77777777" w:rsidR="00257DF7" w:rsidRDefault="00257DF7" w:rsidP="00257DF7">
      <w:pPr>
        <w:pStyle w:val="a3"/>
        <w:tabs>
          <w:tab w:val="left" w:pos="349"/>
        </w:tabs>
        <w:spacing w:before="75"/>
        <w:ind w:left="349"/>
        <w:rPr>
          <w:rFonts w:eastAsiaTheme="minorEastAsia"/>
          <w:color w:val="00000A"/>
          <w:w w:val="105"/>
          <w:lang w:eastAsia="zh-CN"/>
        </w:rPr>
      </w:pPr>
      <w:r w:rsidRPr="006021FC">
        <w:rPr>
          <w:color w:val="00000A"/>
          <w:w w:val="105"/>
        </w:rPr>
        <w:t xml:space="preserve">The submitted samples of the above equipment has been tested and found to comply with the following European </w:t>
      </w:r>
    </w:p>
    <w:p w14:paraId="00FFD298" w14:textId="77777777" w:rsidR="00257DF7" w:rsidRPr="006021FC" w:rsidRDefault="00257DF7" w:rsidP="00257DF7">
      <w:pPr>
        <w:pStyle w:val="a3"/>
        <w:tabs>
          <w:tab w:val="left" w:pos="349"/>
        </w:tabs>
        <w:spacing w:before="75"/>
        <w:ind w:left="349"/>
        <w:rPr>
          <w:color w:val="00000A"/>
          <w:w w:val="105"/>
        </w:rPr>
      </w:pPr>
      <w:r w:rsidRPr="006021FC">
        <w:rPr>
          <w:color w:val="00000A"/>
          <w:w w:val="105"/>
        </w:rPr>
        <w:t>Directives:</w:t>
      </w:r>
      <w:r>
        <w:rPr>
          <w:rFonts w:eastAsiaTheme="minorEastAsia" w:hint="eastAsia"/>
          <w:color w:val="00000A"/>
          <w:w w:val="105"/>
          <w:lang w:eastAsia="zh-CN"/>
        </w:rPr>
        <w:t xml:space="preserve"> </w:t>
      </w:r>
      <w:proofErr w:type="spellStart"/>
      <w:r w:rsidRPr="006021FC">
        <w:rPr>
          <w:color w:val="00000A"/>
          <w:w w:val="105"/>
        </w:rPr>
        <w:t>RoHS</w:t>
      </w:r>
      <w:proofErr w:type="spellEnd"/>
      <w:r w:rsidRPr="006021FC">
        <w:rPr>
          <w:color w:val="00000A"/>
          <w:w w:val="105"/>
        </w:rPr>
        <w:t xml:space="preserve"> Directive 2011/65/EU &amp; (EU) 2015/863</w:t>
      </w:r>
    </w:p>
    <w:p w14:paraId="236E00FB" w14:textId="77777777" w:rsidR="00257DF7" w:rsidRPr="00257DF7" w:rsidRDefault="00257DF7">
      <w:pPr>
        <w:spacing w:line="200" w:lineRule="exact"/>
        <w:rPr>
          <w:rFonts w:hint="eastAsia"/>
          <w:sz w:val="20"/>
          <w:szCs w:val="20"/>
          <w:lang w:eastAsia="zh-CN"/>
        </w:rPr>
      </w:pPr>
    </w:p>
    <w:p w14:paraId="4E285E25" w14:textId="77777777" w:rsidR="00257DF7" w:rsidRDefault="00257DF7">
      <w:pPr>
        <w:spacing w:line="200" w:lineRule="exact"/>
        <w:rPr>
          <w:rFonts w:hint="eastAsia"/>
          <w:sz w:val="20"/>
          <w:szCs w:val="20"/>
          <w:lang w:eastAsia="zh-CN"/>
        </w:rPr>
      </w:pPr>
    </w:p>
    <w:p w14:paraId="7DB09DC9" w14:textId="77777777" w:rsidR="00257DF7" w:rsidRDefault="00257DF7">
      <w:pPr>
        <w:spacing w:line="200" w:lineRule="exact"/>
        <w:rPr>
          <w:rFonts w:hint="eastAsia"/>
          <w:sz w:val="20"/>
          <w:szCs w:val="20"/>
          <w:lang w:eastAsia="zh-CN"/>
        </w:rPr>
      </w:pPr>
    </w:p>
    <w:p w14:paraId="7BA21AE2" w14:textId="77777777" w:rsidR="00257DF7" w:rsidRDefault="00257DF7">
      <w:pPr>
        <w:spacing w:line="200" w:lineRule="exact"/>
        <w:rPr>
          <w:rFonts w:hint="eastAsia"/>
          <w:sz w:val="20"/>
          <w:szCs w:val="20"/>
          <w:lang w:eastAsia="zh-CN"/>
        </w:rPr>
      </w:pPr>
    </w:p>
    <w:p w14:paraId="14EE3B7A" w14:textId="77777777" w:rsidR="00257DF7" w:rsidRDefault="00257DF7">
      <w:pPr>
        <w:spacing w:line="200" w:lineRule="exact"/>
        <w:rPr>
          <w:rFonts w:hint="eastAsia"/>
          <w:sz w:val="20"/>
          <w:szCs w:val="20"/>
          <w:lang w:eastAsia="zh-CN"/>
        </w:rPr>
      </w:pPr>
    </w:p>
    <w:p w14:paraId="126C760A" w14:textId="77777777" w:rsidR="00257DF7" w:rsidRDefault="00257DF7">
      <w:pPr>
        <w:spacing w:line="200" w:lineRule="exact"/>
        <w:rPr>
          <w:rFonts w:hint="eastAsia"/>
          <w:sz w:val="20"/>
          <w:szCs w:val="20"/>
          <w:lang w:eastAsia="zh-CN"/>
        </w:rPr>
      </w:pPr>
    </w:p>
    <w:p w14:paraId="6A95AFFF" w14:textId="77777777" w:rsidR="00257DF7" w:rsidRDefault="00257DF7" w:rsidP="00257DF7">
      <w:pPr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4"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F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3"/>
        </w:rPr>
        <w:t>D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</w:rPr>
        <w:t>DY:</w:t>
      </w:r>
    </w:p>
    <w:p w14:paraId="0B8DC499" w14:textId="77777777" w:rsidR="00257DF7" w:rsidRDefault="00257DF7" w:rsidP="00257DF7">
      <w:pPr>
        <w:pStyle w:val="1"/>
        <w:spacing w:line="228" w:lineRule="exact"/>
        <w:ind w:left="120"/>
        <w:rPr>
          <w:rFonts w:eastAsiaTheme="minorEastAsia"/>
          <w:spacing w:val="-1"/>
          <w:lang w:eastAsia="zh-CN"/>
        </w:rPr>
      </w:pPr>
      <w:bookmarkStart w:id="3" w:name="Name:DERYCOM_CERTIFICATION_SERVICES,_INC"/>
      <w:bookmarkEnd w:id="3"/>
      <w:r>
        <w:t>N</w:t>
      </w:r>
      <w:r>
        <w:rPr>
          <w:spacing w:val="-1"/>
        </w:rPr>
        <w:t>a</w:t>
      </w:r>
      <w:r>
        <w:rPr>
          <w:spacing w:val="9"/>
        </w:rPr>
        <w:t>m</w:t>
      </w:r>
      <w:r>
        <w:rPr>
          <w:spacing w:val="-1"/>
        </w:rPr>
        <w:t>e:</w:t>
      </w:r>
      <w:r>
        <w:rPr>
          <w:rFonts w:eastAsiaTheme="minorEastAsia" w:hint="eastAsia"/>
          <w:spacing w:val="-1"/>
          <w:lang w:eastAsia="zh-CN"/>
        </w:rPr>
        <w:t xml:space="preserve"> </w:t>
      </w:r>
      <w:proofErr w:type="spellStart"/>
      <w:r w:rsidRPr="001A4ED0">
        <w:rPr>
          <w:rFonts w:eastAsiaTheme="minorEastAsia"/>
          <w:spacing w:val="-1"/>
          <w:lang w:eastAsia="zh-CN"/>
        </w:rPr>
        <w:t>LGAl</w:t>
      </w:r>
      <w:proofErr w:type="spellEnd"/>
      <w:r w:rsidRPr="001A4ED0">
        <w:rPr>
          <w:rFonts w:eastAsiaTheme="minorEastAsia"/>
          <w:spacing w:val="-1"/>
          <w:lang w:eastAsia="zh-CN"/>
        </w:rPr>
        <w:t xml:space="preserve"> Technological Center S.A. (APPLUS)</w:t>
      </w:r>
    </w:p>
    <w:p w14:paraId="58BBD7D4" w14:textId="77777777" w:rsidR="00257DF7" w:rsidRDefault="00257DF7" w:rsidP="00257DF7">
      <w:pPr>
        <w:pStyle w:val="1"/>
        <w:spacing w:line="228" w:lineRule="exact"/>
        <w:ind w:left="120"/>
      </w:pPr>
    </w:p>
    <w:p w14:paraId="3953CD56" w14:textId="77777777" w:rsidR="00257DF7" w:rsidRDefault="00257DF7" w:rsidP="00257DF7">
      <w:pPr>
        <w:spacing w:before="5" w:line="228" w:lineRule="exact"/>
        <w:ind w:left="120" w:right="4270"/>
        <w:rPr>
          <w:rFonts w:ascii="Arial" w:hAnsi="Arial" w:cs="Arial"/>
          <w:spacing w:val="-1"/>
          <w:sz w:val="20"/>
          <w:szCs w:val="20"/>
          <w:lang w:eastAsia="zh-CN"/>
        </w:rPr>
      </w:pPr>
      <w:r>
        <w:rPr>
          <w:rFonts w:ascii="Arial" w:eastAsia="Arial" w:hAnsi="Arial" w:cs="Arial"/>
          <w:spacing w:val="-1"/>
          <w:sz w:val="20"/>
          <w:szCs w:val="20"/>
        </w:rPr>
        <w:t>Add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:</w:t>
      </w:r>
      <w:r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</w:t>
      </w:r>
      <w:r w:rsidRPr="009D2139">
        <w:rPr>
          <w:rFonts w:ascii="Arial" w:hAnsi="Arial" w:cs="Arial"/>
          <w:spacing w:val="-1"/>
          <w:sz w:val="20"/>
          <w:szCs w:val="20"/>
          <w:lang w:eastAsia="zh-CN"/>
        </w:rPr>
        <w:t xml:space="preserve">Campus UAB. Ronda de la Font del </w:t>
      </w:r>
      <w:proofErr w:type="spellStart"/>
      <w:r w:rsidRPr="009D2139">
        <w:rPr>
          <w:rFonts w:ascii="Arial" w:hAnsi="Arial" w:cs="Arial"/>
          <w:spacing w:val="-1"/>
          <w:sz w:val="20"/>
          <w:szCs w:val="20"/>
          <w:lang w:eastAsia="zh-CN"/>
        </w:rPr>
        <w:t>Carme</w:t>
      </w:r>
      <w:proofErr w:type="spellEnd"/>
      <w:r w:rsidRPr="009D2139">
        <w:rPr>
          <w:rFonts w:ascii="Arial" w:hAnsi="Arial" w:cs="Arial"/>
          <w:spacing w:val="-1"/>
          <w:sz w:val="20"/>
          <w:szCs w:val="20"/>
          <w:lang w:eastAsia="zh-CN"/>
        </w:rPr>
        <w:t xml:space="preserve"> s/n08193 </w:t>
      </w:r>
      <w:proofErr w:type="spellStart"/>
      <w:r w:rsidRPr="009D2139">
        <w:rPr>
          <w:rFonts w:ascii="Arial" w:hAnsi="Arial" w:cs="Arial"/>
          <w:spacing w:val="-1"/>
          <w:sz w:val="20"/>
          <w:szCs w:val="20"/>
          <w:lang w:eastAsia="zh-CN"/>
        </w:rPr>
        <w:t>Bellaterra</w:t>
      </w:r>
      <w:proofErr w:type="spellEnd"/>
      <w:r w:rsidRPr="009D2139">
        <w:rPr>
          <w:rFonts w:ascii="Arial" w:hAnsi="Arial" w:cs="Arial"/>
          <w:spacing w:val="-1"/>
          <w:sz w:val="20"/>
          <w:szCs w:val="20"/>
          <w:lang w:eastAsia="zh-CN"/>
        </w:rPr>
        <w:t>, Barcelona (Spain)</w:t>
      </w:r>
    </w:p>
    <w:p w14:paraId="5EF9369B" w14:textId="77777777" w:rsidR="00257DF7" w:rsidRPr="009D2139" w:rsidRDefault="00257DF7" w:rsidP="00257DF7">
      <w:pPr>
        <w:spacing w:before="5" w:line="228" w:lineRule="exact"/>
        <w:ind w:left="120" w:right="4270"/>
        <w:rPr>
          <w:rFonts w:ascii="Arial" w:hAnsi="Arial" w:cs="Arial"/>
          <w:spacing w:val="2"/>
          <w:sz w:val="20"/>
          <w:szCs w:val="20"/>
          <w:lang w:eastAsia="zh-CN"/>
        </w:rPr>
      </w:pPr>
    </w:p>
    <w:p w14:paraId="19B0B466" w14:textId="77777777" w:rsidR="00257DF7" w:rsidRPr="009D2139" w:rsidRDefault="00257DF7" w:rsidP="00257DF7">
      <w:pPr>
        <w:spacing w:before="5" w:line="228" w:lineRule="exact"/>
        <w:ind w:left="120" w:right="4270"/>
        <w:rPr>
          <w:rFonts w:ascii="Arial" w:hAnsi="Arial" w:cs="Arial"/>
          <w:spacing w:val="-1"/>
          <w:sz w:val="20"/>
          <w:szCs w:val="20"/>
          <w:lang w:eastAsia="zh-CN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Identi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ion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9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>:</w:t>
      </w:r>
      <w:r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0370</w:t>
      </w:r>
    </w:p>
    <w:p w14:paraId="2B056999" w14:textId="77777777" w:rsidR="00257DF7" w:rsidRPr="009D2139" w:rsidRDefault="00257DF7" w:rsidP="00257DF7">
      <w:pPr>
        <w:spacing w:before="5" w:line="228" w:lineRule="exact"/>
        <w:ind w:left="120" w:right="4270"/>
        <w:rPr>
          <w:rFonts w:ascii="Arial" w:hAnsi="Arial" w:cs="Arial"/>
          <w:sz w:val="20"/>
          <w:szCs w:val="20"/>
          <w:lang w:eastAsia="zh-CN"/>
        </w:rPr>
      </w:pPr>
    </w:p>
    <w:p w14:paraId="09B0E36F" w14:textId="211E584D" w:rsidR="00257DF7" w:rsidRPr="009D2139" w:rsidRDefault="00257DF7" w:rsidP="00257DF7">
      <w:pPr>
        <w:spacing w:line="222" w:lineRule="exact"/>
        <w:ind w:left="119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U-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10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ina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ion</w:t>
      </w:r>
      <w:r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ate</w:t>
      </w:r>
      <w:r>
        <w:rPr>
          <w:rFonts w:ascii="Arial" w:hAnsi="Arial" w:cs="Arial" w:hint="eastAsia"/>
          <w:spacing w:val="-1"/>
          <w:sz w:val="20"/>
          <w:szCs w:val="20"/>
          <w:lang w:eastAsia="zh-CN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9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:</w:t>
      </w:r>
      <w:r>
        <w:rPr>
          <w:rFonts w:ascii="Arial" w:hAnsi="Arial" w:cs="Arial" w:hint="eastAsia"/>
          <w:spacing w:val="2"/>
          <w:sz w:val="20"/>
          <w:szCs w:val="20"/>
          <w:lang w:eastAsia="zh-CN"/>
        </w:rPr>
        <w:t xml:space="preserve"> </w:t>
      </w:r>
      <w:r w:rsidR="00E04564" w:rsidRPr="00E04564">
        <w:rPr>
          <w:rFonts w:ascii="Arial" w:hAnsi="Arial" w:cs="Arial"/>
          <w:spacing w:val="2"/>
          <w:sz w:val="20"/>
          <w:szCs w:val="20"/>
          <w:lang w:eastAsia="zh-CN"/>
        </w:rPr>
        <w:t>No. 0370-RED-11551</w:t>
      </w:r>
    </w:p>
    <w:p w14:paraId="42B7BBA4" w14:textId="77777777" w:rsidR="008B2C73" w:rsidRDefault="008B2C73">
      <w:pPr>
        <w:spacing w:line="200" w:lineRule="exact"/>
        <w:rPr>
          <w:sz w:val="20"/>
          <w:szCs w:val="20"/>
        </w:rPr>
      </w:pPr>
    </w:p>
    <w:p w14:paraId="1DA64B0A" w14:textId="77777777" w:rsidR="008B2C73" w:rsidRDefault="008B2C73">
      <w:pPr>
        <w:spacing w:line="200" w:lineRule="exact"/>
        <w:rPr>
          <w:sz w:val="20"/>
          <w:szCs w:val="20"/>
        </w:rPr>
      </w:pPr>
    </w:p>
    <w:p w14:paraId="0B489773" w14:textId="77777777" w:rsidR="008B2C73" w:rsidRDefault="008B2C73">
      <w:pPr>
        <w:spacing w:line="200" w:lineRule="exact"/>
        <w:rPr>
          <w:sz w:val="20"/>
          <w:szCs w:val="20"/>
        </w:rPr>
      </w:pPr>
    </w:p>
    <w:p w14:paraId="2131504B" w14:textId="77777777" w:rsidR="001D5594" w:rsidRDefault="00614EFF">
      <w:pPr>
        <w:pStyle w:val="3"/>
        <w:ind w:left="0" w:right="6845"/>
        <w:jc w:val="center"/>
      </w:pPr>
      <w:r>
        <w:rPr>
          <w:color w:val="1F1F1F"/>
        </w:rPr>
        <w:t>RF Sp</w:t>
      </w:r>
      <w:r>
        <w:rPr>
          <w:color w:val="1F1F1F"/>
          <w:spacing w:val="-2"/>
        </w:rPr>
        <w:t>e</w:t>
      </w:r>
      <w:r>
        <w:rPr>
          <w:color w:val="1F1F1F"/>
          <w:spacing w:val="1"/>
        </w:rPr>
        <w:t>c</w:t>
      </w:r>
      <w:r>
        <w:rPr>
          <w:color w:val="1F1F1F"/>
          <w:spacing w:val="-2"/>
        </w:rPr>
        <w:t>i</w:t>
      </w:r>
      <w:r>
        <w:rPr>
          <w:color w:val="1F1F1F"/>
        </w:rPr>
        <w:t>f</w:t>
      </w:r>
      <w:r>
        <w:rPr>
          <w:color w:val="1F1F1F"/>
          <w:spacing w:val="1"/>
        </w:rPr>
        <w:t>i</w:t>
      </w:r>
      <w:r>
        <w:rPr>
          <w:color w:val="1F1F1F"/>
          <w:spacing w:val="-2"/>
        </w:rPr>
        <w:t>c</w:t>
      </w:r>
      <w:r>
        <w:rPr>
          <w:color w:val="1F1F1F"/>
        </w:rPr>
        <w:t>at</w:t>
      </w:r>
      <w:r>
        <w:rPr>
          <w:color w:val="1F1F1F"/>
          <w:spacing w:val="1"/>
        </w:rPr>
        <w:t>i</w:t>
      </w:r>
      <w:r>
        <w:rPr>
          <w:color w:val="1F1F1F"/>
          <w:spacing w:val="-2"/>
        </w:rPr>
        <w:t>o</w:t>
      </w:r>
      <w:r>
        <w:rPr>
          <w:color w:val="1F1F1F"/>
        </w:rPr>
        <w:t>n:</w:t>
      </w:r>
    </w:p>
    <w:p w14:paraId="7BE20045" w14:textId="77777777" w:rsidR="001D5594" w:rsidRDefault="001D5594">
      <w:pPr>
        <w:spacing w:before="2" w:line="50" w:lineRule="exact"/>
        <w:rPr>
          <w:sz w:val="5"/>
          <w:szCs w:val="5"/>
        </w:rPr>
      </w:pPr>
    </w:p>
    <w:tbl>
      <w:tblPr>
        <w:tblStyle w:val="aa"/>
        <w:tblW w:w="4089" w:type="pct"/>
        <w:jc w:val="center"/>
        <w:tblLayout w:type="fixed"/>
        <w:tblLook w:val="04A0" w:firstRow="1" w:lastRow="0" w:firstColumn="1" w:lastColumn="0" w:noHBand="0" w:noVBand="1"/>
      </w:tblPr>
      <w:tblGrid>
        <w:gridCol w:w="1903"/>
        <w:gridCol w:w="3537"/>
        <w:gridCol w:w="1808"/>
      </w:tblGrid>
      <w:tr w:rsidR="00C54221" w14:paraId="1B47E574" w14:textId="77777777" w:rsidTr="005431E0">
        <w:trPr>
          <w:jc w:val="center"/>
        </w:trPr>
        <w:tc>
          <w:tcPr>
            <w:tcW w:w="1313" w:type="pct"/>
            <w:vAlign w:val="center"/>
          </w:tcPr>
          <w:p w14:paraId="620AB1C7" w14:textId="77777777" w:rsidR="00C54221" w:rsidRDefault="00C54221" w:rsidP="005431E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Function</w:t>
            </w:r>
          </w:p>
        </w:tc>
        <w:tc>
          <w:tcPr>
            <w:tcW w:w="2440" w:type="pct"/>
            <w:vAlign w:val="center"/>
          </w:tcPr>
          <w:p w14:paraId="4F53021F" w14:textId="77777777" w:rsidR="00C54221" w:rsidRDefault="00C54221" w:rsidP="005431E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Operation Frequency</w:t>
            </w:r>
          </w:p>
        </w:tc>
        <w:tc>
          <w:tcPr>
            <w:tcW w:w="1247" w:type="pct"/>
            <w:vAlign w:val="center"/>
          </w:tcPr>
          <w:p w14:paraId="3E854F81" w14:textId="77777777" w:rsidR="00C54221" w:rsidRDefault="00C54221" w:rsidP="005431E0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Max RF output</w:t>
            </w:r>
            <w:r>
              <w:rPr>
                <w:rFonts w:hint="eastAsia"/>
                <w:b/>
                <w:sz w:val="15"/>
                <w:szCs w:val="15"/>
              </w:rPr>
              <w:t xml:space="preserve"> </w:t>
            </w:r>
            <w:r>
              <w:rPr>
                <w:b/>
                <w:sz w:val="15"/>
                <w:szCs w:val="15"/>
              </w:rPr>
              <w:t>power:</w:t>
            </w:r>
          </w:p>
        </w:tc>
      </w:tr>
      <w:tr w:rsidR="00C54221" w14:paraId="0DBD0F1B" w14:textId="77777777" w:rsidTr="005431E0">
        <w:trPr>
          <w:jc w:val="center"/>
        </w:trPr>
        <w:tc>
          <w:tcPr>
            <w:tcW w:w="1313" w:type="pct"/>
            <w:vAlign w:val="center"/>
          </w:tcPr>
          <w:p w14:paraId="303A4199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BLE</w:t>
            </w:r>
          </w:p>
        </w:tc>
        <w:tc>
          <w:tcPr>
            <w:tcW w:w="2440" w:type="pct"/>
            <w:vAlign w:val="center"/>
          </w:tcPr>
          <w:p w14:paraId="45F355BC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2402MHz–2480MHz</w:t>
            </w:r>
          </w:p>
        </w:tc>
        <w:tc>
          <w:tcPr>
            <w:tcW w:w="1247" w:type="pct"/>
            <w:vAlign w:val="center"/>
          </w:tcPr>
          <w:p w14:paraId="232CEE42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4E6C47">
              <w:rPr>
                <w:sz w:val="15"/>
                <w:szCs w:val="15"/>
              </w:rPr>
              <w:t>0.6</w:t>
            </w:r>
            <w:r w:rsidRPr="00534AFC">
              <w:rPr>
                <w:sz w:val="15"/>
                <w:szCs w:val="15"/>
              </w:rPr>
              <w:t>dBm</w:t>
            </w:r>
          </w:p>
        </w:tc>
      </w:tr>
      <w:tr w:rsidR="00C54221" w14:paraId="426878AB" w14:textId="77777777" w:rsidTr="005431E0">
        <w:trPr>
          <w:jc w:val="center"/>
        </w:trPr>
        <w:tc>
          <w:tcPr>
            <w:tcW w:w="1313" w:type="pct"/>
            <w:vAlign w:val="center"/>
          </w:tcPr>
          <w:p w14:paraId="28F929F8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BT(BR+EDR)</w:t>
            </w:r>
          </w:p>
        </w:tc>
        <w:tc>
          <w:tcPr>
            <w:tcW w:w="2440" w:type="pct"/>
            <w:vAlign w:val="center"/>
          </w:tcPr>
          <w:p w14:paraId="79CBDA8B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2402MHz–2480MHz</w:t>
            </w:r>
          </w:p>
        </w:tc>
        <w:tc>
          <w:tcPr>
            <w:tcW w:w="1247" w:type="pct"/>
            <w:vAlign w:val="center"/>
          </w:tcPr>
          <w:p w14:paraId="1C8C0354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F51B4A">
              <w:rPr>
                <w:sz w:val="15"/>
                <w:szCs w:val="15"/>
              </w:rPr>
              <w:t>8.26</w:t>
            </w:r>
            <w:r w:rsidRPr="00BF25B4">
              <w:rPr>
                <w:sz w:val="15"/>
                <w:szCs w:val="15"/>
              </w:rPr>
              <w:t>dBm</w:t>
            </w:r>
          </w:p>
        </w:tc>
      </w:tr>
      <w:tr w:rsidR="00C54221" w14:paraId="30661203" w14:textId="77777777" w:rsidTr="005431E0">
        <w:trPr>
          <w:jc w:val="center"/>
        </w:trPr>
        <w:tc>
          <w:tcPr>
            <w:tcW w:w="1313" w:type="pct"/>
            <w:vAlign w:val="center"/>
          </w:tcPr>
          <w:p w14:paraId="3CEA1914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WIFI 802.11b/g/</w:t>
            </w:r>
          </w:p>
          <w:p w14:paraId="7BD0EFC0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n(HT20/40)</w:t>
            </w:r>
          </w:p>
        </w:tc>
        <w:tc>
          <w:tcPr>
            <w:tcW w:w="2440" w:type="pct"/>
            <w:vAlign w:val="center"/>
          </w:tcPr>
          <w:p w14:paraId="198A90A3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802.11b/g/n(20MHz): 2412~2472MHz;</w:t>
            </w:r>
          </w:p>
          <w:p w14:paraId="73DB88AA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802.11n(40MHz):2422~2462MHz</w:t>
            </w:r>
          </w:p>
        </w:tc>
        <w:tc>
          <w:tcPr>
            <w:tcW w:w="1247" w:type="pct"/>
            <w:vAlign w:val="center"/>
          </w:tcPr>
          <w:p w14:paraId="4816DE97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F51B4A">
              <w:rPr>
                <w:sz w:val="15"/>
                <w:szCs w:val="15"/>
              </w:rPr>
              <w:t>16.22</w:t>
            </w:r>
            <w:r w:rsidRPr="00BF25B4">
              <w:rPr>
                <w:sz w:val="15"/>
                <w:szCs w:val="15"/>
              </w:rPr>
              <w:t>dBm</w:t>
            </w:r>
          </w:p>
        </w:tc>
      </w:tr>
      <w:tr w:rsidR="00C54221" w14:paraId="39676514" w14:textId="77777777" w:rsidTr="005431E0">
        <w:trPr>
          <w:jc w:val="center"/>
        </w:trPr>
        <w:tc>
          <w:tcPr>
            <w:tcW w:w="1313" w:type="pct"/>
            <w:vAlign w:val="center"/>
          </w:tcPr>
          <w:p w14:paraId="56CDB7AF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Wi-Fi</w:t>
            </w:r>
          </w:p>
          <w:p w14:paraId="2D0C9010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5.2G(802.11a/n20/n40/ac20/ac40/ac80)</w:t>
            </w:r>
          </w:p>
        </w:tc>
        <w:tc>
          <w:tcPr>
            <w:tcW w:w="2440" w:type="pct"/>
            <w:vAlign w:val="center"/>
          </w:tcPr>
          <w:p w14:paraId="55FF8755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802.11a/ n20/ac20:5180MHz~5240MHz</w:t>
            </w:r>
          </w:p>
          <w:p w14:paraId="46F7B9B2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802.11 n40/ac40:5190MHz~5230MHz</w:t>
            </w:r>
          </w:p>
          <w:p w14:paraId="289BB822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802.11 ac80:5210MHz</w:t>
            </w:r>
          </w:p>
        </w:tc>
        <w:tc>
          <w:tcPr>
            <w:tcW w:w="1247" w:type="pct"/>
            <w:vAlign w:val="center"/>
          </w:tcPr>
          <w:p w14:paraId="78F3BB5A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BF25B4">
              <w:rPr>
                <w:sz w:val="15"/>
                <w:szCs w:val="15"/>
              </w:rPr>
              <w:t>11.7dBm</w:t>
            </w:r>
          </w:p>
        </w:tc>
      </w:tr>
      <w:tr w:rsidR="00C54221" w14:paraId="1425896C" w14:textId="77777777" w:rsidTr="005431E0">
        <w:trPr>
          <w:jc w:val="center"/>
        </w:trPr>
        <w:tc>
          <w:tcPr>
            <w:tcW w:w="1313" w:type="pct"/>
            <w:vAlign w:val="center"/>
          </w:tcPr>
          <w:p w14:paraId="4E9D93FF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Wi-Fi</w:t>
            </w:r>
          </w:p>
          <w:p w14:paraId="0E436E6A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5.</w:t>
            </w:r>
            <w:r w:rsidRPr="00534AFC">
              <w:rPr>
                <w:rFonts w:hint="eastAsia"/>
                <w:sz w:val="15"/>
                <w:szCs w:val="15"/>
              </w:rPr>
              <w:t>8</w:t>
            </w:r>
            <w:r w:rsidRPr="00534AFC">
              <w:rPr>
                <w:sz w:val="15"/>
                <w:szCs w:val="15"/>
              </w:rPr>
              <w:t>G(802.11a/n20/n40/ac20/ac40/ac80)</w:t>
            </w:r>
          </w:p>
        </w:tc>
        <w:tc>
          <w:tcPr>
            <w:tcW w:w="2440" w:type="pct"/>
            <w:vAlign w:val="center"/>
          </w:tcPr>
          <w:p w14:paraId="4BEF84A4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802.11a/ n20/ac20:5745MHz~5825MHz</w:t>
            </w:r>
          </w:p>
          <w:p w14:paraId="3EC060E5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802.11 n40/ac40:5755MHz~5795MHz</w:t>
            </w:r>
          </w:p>
          <w:p w14:paraId="7551F872" w14:textId="77777777" w:rsidR="00C54221" w:rsidRPr="00534AFC" w:rsidRDefault="00C54221" w:rsidP="005431E0">
            <w:pPr>
              <w:jc w:val="center"/>
              <w:rPr>
                <w:sz w:val="15"/>
                <w:szCs w:val="15"/>
              </w:rPr>
            </w:pPr>
            <w:r w:rsidRPr="00534AFC">
              <w:rPr>
                <w:sz w:val="15"/>
                <w:szCs w:val="15"/>
              </w:rPr>
              <w:t>802.11ac80:5775MHz</w:t>
            </w:r>
          </w:p>
        </w:tc>
        <w:tc>
          <w:tcPr>
            <w:tcW w:w="1247" w:type="pct"/>
            <w:vAlign w:val="center"/>
          </w:tcPr>
          <w:p w14:paraId="64B523A6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F51B4A">
              <w:rPr>
                <w:sz w:val="15"/>
                <w:szCs w:val="15"/>
              </w:rPr>
              <w:t>12.17</w:t>
            </w:r>
            <w:r w:rsidRPr="00BF25B4">
              <w:rPr>
                <w:sz w:val="15"/>
                <w:szCs w:val="15"/>
              </w:rPr>
              <w:t>dBm</w:t>
            </w:r>
          </w:p>
        </w:tc>
      </w:tr>
      <w:tr w:rsidR="00C54221" w14:paraId="5EF60356" w14:textId="77777777" w:rsidTr="005431E0">
        <w:trPr>
          <w:jc w:val="center"/>
        </w:trPr>
        <w:tc>
          <w:tcPr>
            <w:tcW w:w="1313" w:type="pct"/>
            <w:vAlign w:val="center"/>
          </w:tcPr>
          <w:p w14:paraId="7F15C035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GSM/GPRS/EGPRS 900</w:t>
            </w:r>
          </w:p>
        </w:tc>
        <w:tc>
          <w:tcPr>
            <w:tcW w:w="2440" w:type="pct"/>
            <w:vAlign w:val="center"/>
          </w:tcPr>
          <w:p w14:paraId="007BB881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TX(Uplink):880M‐915MHZ;</w:t>
            </w:r>
          </w:p>
          <w:p w14:paraId="2561DB19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RX(Downlink):925M‐960MHZ</w:t>
            </w:r>
          </w:p>
        </w:tc>
        <w:tc>
          <w:tcPr>
            <w:tcW w:w="1247" w:type="pct"/>
            <w:vAlign w:val="center"/>
          </w:tcPr>
          <w:p w14:paraId="361F0455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BF25B4">
              <w:rPr>
                <w:sz w:val="15"/>
                <w:szCs w:val="15"/>
              </w:rPr>
              <w:t>33.</w:t>
            </w:r>
            <w:r w:rsidRPr="00BF25B4">
              <w:rPr>
                <w:rFonts w:hint="eastAsia"/>
                <w:sz w:val="15"/>
                <w:szCs w:val="15"/>
              </w:rPr>
              <w:t xml:space="preserve">21 </w:t>
            </w:r>
            <w:proofErr w:type="spellStart"/>
            <w:r w:rsidRPr="00BF25B4">
              <w:rPr>
                <w:sz w:val="15"/>
                <w:szCs w:val="15"/>
              </w:rPr>
              <w:t>dBm</w:t>
            </w:r>
            <w:proofErr w:type="spellEnd"/>
          </w:p>
        </w:tc>
      </w:tr>
      <w:tr w:rsidR="00C54221" w14:paraId="200AAEC0" w14:textId="77777777" w:rsidTr="005431E0">
        <w:trPr>
          <w:jc w:val="center"/>
        </w:trPr>
        <w:tc>
          <w:tcPr>
            <w:tcW w:w="1313" w:type="pct"/>
            <w:vAlign w:val="center"/>
          </w:tcPr>
          <w:p w14:paraId="1EEAE34B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GSM/GPRS/EGPRS 1800</w:t>
            </w:r>
          </w:p>
        </w:tc>
        <w:tc>
          <w:tcPr>
            <w:tcW w:w="2440" w:type="pct"/>
            <w:vAlign w:val="center"/>
          </w:tcPr>
          <w:p w14:paraId="341E810C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TX(Uplink):1710M‐1785MHZ;</w:t>
            </w:r>
          </w:p>
          <w:p w14:paraId="11498A2B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RX(Downlink):1805M‐1880MHZ</w:t>
            </w:r>
          </w:p>
        </w:tc>
        <w:tc>
          <w:tcPr>
            <w:tcW w:w="1247" w:type="pct"/>
            <w:vAlign w:val="center"/>
          </w:tcPr>
          <w:p w14:paraId="4D46612C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BF25B4">
              <w:rPr>
                <w:sz w:val="15"/>
                <w:szCs w:val="15"/>
              </w:rPr>
              <w:t>30.41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sz w:val="15"/>
                <w:szCs w:val="15"/>
              </w:rPr>
              <w:t>dBm</w:t>
            </w:r>
            <w:proofErr w:type="spellEnd"/>
            <w:r w:rsidRPr="00BF25B4">
              <w:rPr>
                <w:sz w:val="15"/>
                <w:szCs w:val="15"/>
              </w:rPr>
              <w:t xml:space="preserve"> </w:t>
            </w:r>
          </w:p>
        </w:tc>
      </w:tr>
      <w:tr w:rsidR="00C54221" w14:paraId="7DA68AE6" w14:textId="77777777" w:rsidTr="005431E0">
        <w:trPr>
          <w:jc w:val="center"/>
        </w:trPr>
        <w:tc>
          <w:tcPr>
            <w:tcW w:w="1313" w:type="pct"/>
            <w:vAlign w:val="center"/>
          </w:tcPr>
          <w:p w14:paraId="54DEC674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WCDMA B1</w:t>
            </w:r>
          </w:p>
        </w:tc>
        <w:tc>
          <w:tcPr>
            <w:tcW w:w="2440" w:type="pct"/>
            <w:vAlign w:val="center"/>
          </w:tcPr>
          <w:p w14:paraId="01702DA8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TX(Uplink):1920-1980MHz;</w:t>
            </w:r>
          </w:p>
          <w:p w14:paraId="47942D85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RX(Downlink):2110-2170MHz</w:t>
            </w:r>
          </w:p>
        </w:tc>
        <w:tc>
          <w:tcPr>
            <w:tcW w:w="1247" w:type="pct"/>
            <w:vAlign w:val="center"/>
          </w:tcPr>
          <w:p w14:paraId="1AA31698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23.25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dBm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</w:p>
        </w:tc>
      </w:tr>
      <w:tr w:rsidR="00C54221" w14:paraId="56BCA627" w14:textId="77777777" w:rsidTr="005431E0">
        <w:trPr>
          <w:jc w:val="center"/>
        </w:trPr>
        <w:tc>
          <w:tcPr>
            <w:tcW w:w="1313" w:type="pct"/>
            <w:vAlign w:val="center"/>
          </w:tcPr>
          <w:p w14:paraId="792B96E8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WCDMA B8</w:t>
            </w:r>
          </w:p>
        </w:tc>
        <w:tc>
          <w:tcPr>
            <w:tcW w:w="2440" w:type="pct"/>
            <w:vAlign w:val="center"/>
          </w:tcPr>
          <w:p w14:paraId="18493E24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TX(Uplink): 880-915MHz;</w:t>
            </w:r>
          </w:p>
          <w:p w14:paraId="4CE1A84B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RX(Downlink):925-960MHz</w:t>
            </w:r>
          </w:p>
        </w:tc>
        <w:tc>
          <w:tcPr>
            <w:tcW w:w="1247" w:type="pct"/>
            <w:vAlign w:val="center"/>
          </w:tcPr>
          <w:p w14:paraId="08022E73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22.71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sz w:val="15"/>
                <w:szCs w:val="15"/>
              </w:rPr>
              <w:t>dBm</w:t>
            </w:r>
            <w:proofErr w:type="spellEnd"/>
            <w:r w:rsidRPr="00BF25B4">
              <w:rPr>
                <w:sz w:val="15"/>
                <w:szCs w:val="15"/>
              </w:rPr>
              <w:t xml:space="preserve"> </w:t>
            </w:r>
          </w:p>
        </w:tc>
      </w:tr>
      <w:tr w:rsidR="00C54221" w14:paraId="6B55D10E" w14:textId="77777777" w:rsidTr="005431E0">
        <w:trPr>
          <w:jc w:val="center"/>
        </w:trPr>
        <w:tc>
          <w:tcPr>
            <w:tcW w:w="1313" w:type="pct"/>
            <w:vAlign w:val="center"/>
          </w:tcPr>
          <w:p w14:paraId="1E3EFEBC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LTE FDD B1</w:t>
            </w:r>
          </w:p>
        </w:tc>
        <w:tc>
          <w:tcPr>
            <w:tcW w:w="2440" w:type="pct"/>
            <w:vAlign w:val="center"/>
          </w:tcPr>
          <w:p w14:paraId="71BF4098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TX(Uplink):1920-1980MHz;</w:t>
            </w:r>
          </w:p>
          <w:p w14:paraId="511E004D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RX(Downlink):2110-2170MHz</w:t>
            </w:r>
          </w:p>
        </w:tc>
        <w:tc>
          <w:tcPr>
            <w:tcW w:w="1247" w:type="pct"/>
            <w:vAlign w:val="center"/>
          </w:tcPr>
          <w:p w14:paraId="06FE7832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24.06</w:t>
            </w:r>
            <w:r w:rsidRPr="00BF25B4">
              <w:rPr>
                <w:sz w:val="15"/>
                <w:szCs w:val="15"/>
              </w:rPr>
              <w:t xml:space="preserve">dBm </w:t>
            </w:r>
          </w:p>
        </w:tc>
      </w:tr>
      <w:tr w:rsidR="00C54221" w14:paraId="702C41C5" w14:textId="77777777" w:rsidTr="005431E0">
        <w:trPr>
          <w:jc w:val="center"/>
        </w:trPr>
        <w:tc>
          <w:tcPr>
            <w:tcW w:w="1313" w:type="pct"/>
            <w:vAlign w:val="center"/>
          </w:tcPr>
          <w:p w14:paraId="5641FD72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LTE FDD B3</w:t>
            </w:r>
          </w:p>
        </w:tc>
        <w:tc>
          <w:tcPr>
            <w:tcW w:w="2440" w:type="pct"/>
            <w:vAlign w:val="center"/>
          </w:tcPr>
          <w:p w14:paraId="3CA4E5E4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TX(Uplink) :1710-1785MHz;</w:t>
            </w:r>
          </w:p>
          <w:p w14:paraId="1D142FC0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RX(Downlink):1805-1880MHz</w:t>
            </w:r>
          </w:p>
        </w:tc>
        <w:tc>
          <w:tcPr>
            <w:tcW w:w="1247" w:type="pct"/>
            <w:vAlign w:val="center"/>
          </w:tcPr>
          <w:p w14:paraId="2A789D03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24.33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sz w:val="15"/>
                <w:szCs w:val="15"/>
              </w:rPr>
              <w:t>dBm</w:t>
            </w:r>
            <w:proofErr w:type="spellEnd"/>
            <w:r w:rsidRPr="00BF25B4">
              <w:rPr>
                <w:sz w:val="15"/>
                <w:szCs w:val="15"/>
              </w:rPr>
              <w:t xml:space="preserve"> </w:t>
            </w:r>
          </w:p>
        </w:tc>
      </w:tr>
      <w:tr w:rsidR="00C54221" w14:paraId="7964B699" w14:textId="77777777" w:rsidTr="005431E0">
        <w:trPr>
          <w:jc w:val="center"/>
        </w:trPr>
        <w:tc>
          <w:tcPr>
            <w:tcW w:w="1313" w:type="pct"/>
            <w:vAlign w:val="center"/>
          </w:tcPr>
          <w:p w14:paraId="6CE41FEB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LTE FDD B7</w:t>
            </w:r>
          </w:p>
        </w:tc>
        <w:tc>
          <w:tcPr>
            <w:tcW w:w="2440" w:type="pct"/>
            <w:vAlign w:val="center"/>
          </w:tcPr>
          <w:p w14:paraId="06A9763B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TX(Uplink) :2500-2570MHz;</w:t>
            </w:r>
          </w:p>
          <w:p w14:paraId="2E2972A7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RX(Downlink):2620-2690MHz</w:t>
            </w:r>
          </w:p>
        </w:tc>
        <w:tc>
          <w:tcPr>
            <w:tcW w:w="1247" w:type="pct"/>
            <w:vAlign w:val="center"/>
          </w:tcPr>
          <w:p w14:paraId="07203382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24.29</w:t>
            </w:r>
            <w:r w:rsidRPr="00BF25B4">
              <w:rPr>
                <w:sz w:val="15"/>
                <w:szCs w:val="15"/>
              </w:rPr>
              <w:t xml:space="preserve">dBm </w:t>
            </w:r>
          </w:p>
        </w:tc>
      </w:tr>
      <w:tr w:rsidR="00C54221" w14:paraId="54C41FED" w14:textId="77777777" w:rsidTr="005431E0">
        <w:trPr>
          <w:jc w:val="center"/>
        </w:trPr>
        <w:tc>
          <w:tcPr>
            <w:tcW w:w="1313" w:type="pct"/>
            <w:vAlign w:val="center"/>
          </w:tcPr>
          <w:p w14:paraId="27BE0A83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LTE FDD B8</w:t>
            </w:r>
          </w:p>
        </w:tc>
        <w:tc>
          <w:tcPr>
            <w:tcW w:w="2440" w:type="pct"/>
            <w:vAlign w:val="center"/>
          </w:tcPr>
          <w:p w14:paraId="40A6120A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TX(Uplink): 880MHz to 915 MHz</w:t>
            </w:r>
          </w:p>
          <w:p w14:paraId="3E0EEA4A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RX(Downlink): 925 MHz to 960 MHz</w:t>
            </w:r>
          </w:p>
        </w:tc>
        <w:tc>
          <w:tcPr>
            <w:tcW w:w="1247" w:type="pct"/>
            <w:vAlign w:val="center"/>
          </w:tcPr>
          <w:p w14:paraId="5D3EFEDC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24.24</w:t>
            </w:r>
            <w:r w:rsidRPr="00BF25B4">
              <w:rPr>
                <w:sz w:val="15"/>
                <w:szCs w:val="15"/>
              </w:rPr>
              <w:t xml:space="preserve">dBm </w:t>
            </w:r>
          </w:p>
        </w:tc>
      </w:tr>
      <w:tr w:rsidR="00C54221" w14:paraId="58E01DA1" w14:textId="77777777" w:rsidTr="005431E0">
        <w:trPr>
          <w:jc w:val="center"/>
        </w:trPr>
        <w:tc>
          <w:tcPr>
            <w:tcW w:w="1313" w:type="pct"/>
            <w:vAlign w:val="center"/>
          </w:tcPr>
          <w:p w14:paraId="0309B76B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LTE FDD B20</w:t>
            </w:r>
          </w:p>
        </w:tc>
        <w:tc>
          <w:tcPr>
            <w:tcW w:w="2440" w:type="pct"/>
            <w:vAlign w:val="center"/>
          </w:tcPr>
          <w:p w14:paraId="26CE4210" w14:textId="77777777" w:rsidR="00C54221" w:rsidRPr="00F03D6A" w:rsidRDefault="00C54221" w:rsidP="005431E0">
            <w:pPr>
              <w:jc w:val="center"/>
              <w:rPr>
                <w:sz w:val="15"/>
                <w:szCs w:val="15"/>
              </w:rPr>
            </w:pPr>
            <w:r w:rsidRPr="00F03D6A">
              <w:rPr>
                <w:sz w:val="15"/>
                <w:szCs w:val="15"/>
              </w:rPr>
              <w:t>TX(Uplink)</w:t>
            </w:r>
            <w:r w:rsidRPr="00F03D6A">
              <w:rPr>
                <w:rFonts w:hint="eastAsia"/>
                <w:sz w:val="15"/>
                <w:szCs w:val="15"/>
              </w:rPr>
              <w:t>:</w:t>
            </w:r>
            <w:r w:rsidRPr="00F03D6A">
              <w:rPr>
                <w:sz w:val="15"/>
                <w:szCs w:val="15"/>
              </w:rPr>
              <w:t xml:space="preserve"> 832MHz~862MHz;</w:t>
            </w:r>
          </w:p>
          <w:p w14:paraId="51C93083" w14:textId="77777777" w:rsidR="00C54221" w:rsidRPr="00F03D6A" w:rsidRDefault="00C54221" w:rsidP="005431E0">
            <w:pPr>
              <w:jc w:val="center"/>
              <w:rPr>
                <w:sz w:val="15"/>
                <w:szCs w:val="15"/>
              </w:rPr>
            </w:pPr>
            <w:r w:rsidRPr="00F03D6A">
              <w:rPr>
                <w:sz w:val="15"/>
                <w:szCs w:val="15"/>
              </w:rPr>
              <w:t>RX(Downlink)</w:t>
            </w:r>
            <w:r w:rsidRPr="00F03D6A">
              <w:rPr>
                <w:rFonts w:hint="eastAsia"/>
                <w:sz w:val="15"/>
                <w:szCs w:val="15"/>
              </w:rPr>
              <w:t>:</w:t>
            </w:r>
            <w:r w:rsidRPr="00F03D6A">
              <w:rPr>
                <w:sz w:val="15"/>
                <w:szCs w:val="15"/>
              </w:rPr>
              <w:t>791MHz~821MHz</w:t>
            </w:r>
          </w:p>
        </w:tc>
        <w:tc>
          <w:tcPr>
            <w:tcW w:w="1247" w:type="pct"/>
            <w:vAlign w:val="center"/>
          </w:tcPr>
          <w:p w14:paraId="2E56F41F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24.28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sz w:val="15"/>
                <w:szCs w:val="15"/>
              </w:rPr>
              <w:t>dBm</w:t>
            </w:r>
            <w:proofErr w:type="spellEnd"/>
          </w:p>
        </w:tc>
      </w:tr>
      <w:tr w:rsidR="00C54221" w14:paraId="0F2677E8" w14:textId="77777777" w:rsidTr="005431E0">
        <w:trPr>
          <w:jc w:val="center"/>
        </w:trPr>
        <w:tc>
          <w:tcPr>
            <w:tcW w:w="1313" w:type="pct"/>
            <w:vAlign w:val="center"/>
          </w:tcPr>
          <w:p w14:paraId="28DD978F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LTE FDD B2</w:t>
            </w:r>
            <w:r>
              <w:rPr>
                <w:rFonts w:hint="eastAsia"/>
                <w:sz w:val="15"/>
                <w:szCs w:val="15"/>
              </w:rPr>
              <w:t>8</w:t>
            </w:r>
          </w:p>
        </w:tc>
        <w:tc>
          <w:tcPr>
            <w:tcW w:w="2440" w:type="pct"/>
            <w:vAlign w:val="center"/>
          </w:tcPr>
          <w:p w14:paraId="580C1C45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TX(Uplink)</w:t>
            </w:r>
            <w:r>
              <w:rPr>
                <w:rFonts w:hint="eastAsia"/>
                <w:sz w:val="15"/>
                <w:szCs w:val="15"/>
              </w:rPr>
              <w:t>: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 xml:space="preserve"> 703</w:t>
            </w:r>
            <w:r>
              <w:rPr>
                <w:sz w:val="15"/>
                <w:szCs w:val="15"/>
              </w:rPr>
              <w:t xml:space="preserve"> MHz to </w:t>
            </w:r>
            <w:r>
              <w:rPr>
                <w:rFonts w:hint="eastAsia"/>
                <w:sz w:val="15"/>
                <w:szCs w:val="15"/>
              </w:rPr>
              <w:t>748</w:t>
            </w:r>
            <w:r>
              <w:rPr>
                <w:sz w:val="15"/>
                <w:szCs w:val="15"/>
              </w:rPr>
              <w:t>MHz</w:t>
            </w:r>
          </w:p>
          <w:p w14:paraId="63A55C4E" w14:textId="77777777" w:rsidR="00C54221" w:rsidRDefault="00C54221" w:rsidP="005431E0">
            <w:pPr>
              <w:ind w:firstLineChars="300" w:firstLine="45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RX(Downlink)</w:t>
            </w:r>
            <w:r>
              <w:rPr>
                <w:rFonts w:hint="eastAsia"/>
                <w:sz w:val="15"/>
                <w:szCs w:val="15"/>
              </w:rPr>
              <w:t xml:space="preserve">: </w:t>
            </w:r>
            <w:r>
              <w:rPr>
                <w:sz w:val="15"/>
                <w:szCs w:val="15"/>
              </w:rPr>
              <w:t>7</w:t>
            </w:r>
            <w:r>
              <w:rPr>
                <w:rFonts w:hint="eastAsia"/>
                <w:sz w:val="15"/>
                <w:szCs w:val="15"/>
              </w:rPr>
              <w:t>58</w:t>
            </w:r>
            <w:r>
              <w:rPr>
                <w:sz w:val="15"/>
                <w:szCs w:val="15"/>
              </w:rPr>
              <w:t xml:space="preserve"> MHz to </w:t>
            </w:r>
            <w:r>
              <w:rPr>
                <w:rFonts w:hint="eastAsia"/>
                <w:sz w:val="15"/>
                <w:szCs w:val="15"/>
              </w:rPr>
              <w:t>803</w:t>
            </w:r>
            <w:r>
              <w:rPr>
                <w:sz w:val="15"/>
                <w:szCs w:val="15"/>
              </w:rPr>
              <w:t xml:space="preserve"> MHz</w:t>
            </w:r>
          </w:p>
        </w:tc>
        <w:tc>
          <w:tcPr>
            <w:tcW w:w="1247" w:type="pct"/>
            <w:vAlign w:val="center"/>
          </w:tcPr>
          <w:p w14:paraId="59D302FD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24.41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sz w:val="15"/>
                <w:szCs w:val="15"/>
              </w:rPr>
              <w:t>dBm</w:t>
            </w:r>
            <w:proofErr w:type="spellEnd"/>
          </w:p>
        </w:tc>
      </w:tr>
      <w:tr w:rsidR="00C54221" w14:paraId="0E5799AB" w14:textId="77777777" w:rsidTr="005431E0">
        <w:trPr>
          <w:jc w:val="center"/>
        </w:trPr>
        <w:tc>
          <w:tcPr>
            <w:tcW w:w="1313" w:type="pct"/>
            <w:vAlign w:val="center"/>
          </w:tcPr>
          <w:p w14:paraId="51D2CA82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LTE </w:t>
            </w:r>
            <w:r>
              <w:rPr>
                <w:rFonts w:hint="eastAsia"/>
                <w:sz w:val="15"/>
                <w:szCs w:val="15"/>
              </w:rPr>
              <w:t>T</w:t>
            </w:r>
            <w:r>
              <w:rPr>
                <w:sz w:val="15"/>
                <w:szCs w:val="15"/>
              </w:rPr>
              <w:t>DD B</w:t>
            </w:r>
            <w:r>
              <w:rPr>
                <w:rFonts w:hint="eastAsia"/>
                <w:sz w:val="15"/>
                <w:szCs w:val="15"/>
              </w:rPr>
              <w:t>40</w:t>
            </w:r>
          </w:p>
        </w:tc>
        <w:tc>
          <w:tcPr>
            <w:tcW w:w="2440" w:type="pct"/>
            <w:vAlign w:val="center"/>
          </w:tcPr>
          <w:p w14:paraId="1EAFC528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Uplink &amp; Downlink: </w:t>
            </w:r>
            <w:r>
              <w:rPr>
                <w:sz w:val="15"/>
                <w:szCs w:val="15"/>
              </w:rPr>
              <w:t>2300 MHz to 2400 MHz</w:t>
            </w:r>
          </w:p>
        </w:tc>
        <w:tc>
          <w:tcPr>
            <w:tcW w:w="1247" w:type="pct"/>
            <w:vAlign w:val="center"/>
          </w:tcPr>
          <w:p w14:paraId="582B4089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22.79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sz w:val="15"/>
                <w:szCs w:val="15"/>
              </w:rPr>
              <w:t>dBm</w:t>
            </w:r>
            <w:proofErr w:type="spellEnd"/>
          </w:p>
        </w:tc>
      </w:tr>
      <w:tr w:rsidR="00C54221" w14:paraId="7ACBD5F1" w14:textId="77777777" w:rsidTr="005431E0">
        <w:trPr>
          <w:jc w:val="center"/>
        </w:trPr>
        <w:tc>
          <w:tcPr>
            <w:tcW w:w="1313" w:type="pct"/>
            <w:vAlign w:val="center"/>
          </w:tcPr>
          <w:p w14:paraId="51AEFD0D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LTE </w:t>
            </w:r>
            <w:r>
              <w:rPr>
                <w:rFonts w:hint="eastAsia"/>
                <w:sz w:val="15"/>
                <w:szCs w:val="15"/>
              </w:rPr>
              <w:t>T</w:t>
            </w:r>
            <w:r>
              <w:rPr>
                <w:sz w:val="15"/>
                <w:szCs w:val="15"/>
              </w:rPr>
              <w:t>DD B</w:t>
            </w:r>
            <w:r>
              <w:rPr>
                <w:rFonts w:hint="eastAsia"/>
                <w:sz w:val="15"/>
                <w:szCs w:val="15"/>
              </w:rPr>
              <w:t>41</w:t>
            </w:r>
          </w:p>
        </w:tc>
        <w:tc>
          <w:tcPr>
            <w:tcW w:w="2440" w:type="pct"/>
            <w:vAlign w:val="center"/>
          </w:tcPr>
          <w:p w14:paraId="412EC3F3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Uplink &amp; Downlink: </w:t>
            </w:r>
            <w:r>
              <w:rPr>
                <w:sz w:val="15"/>
                <w:szCs w:val="15"/>
              </w:rPr>
              <w:t>2</w:t>
            </w:r>
            <w:r>
              <w:rPr>
                <w:rFonts w:hint="eastAsia"/>
                <w:sz w:val="15"/>
                <w:szCs w:val="15"/>
              </w:rPr>
              <w:t>496</w:t>
            </w:r>
            <w:r>
              <w:rPr>
                <w:sz w:val="15"/>
                <w:szCs w:val="15"/>
              </w:rPr>
              <w:t xml:space="preserve"> MHz to 2</w:t>
            </w:r>
            <w:r>
              <w:rPr>
                <w:rFonts w:hint="eastAsia"/>
                <w:sz w:val="15"/>
                <w:szCs w:val="15"/>
              </w:rPr>
              <w:t>69</w:t>
            </w:r>
            <w:r>
              <w:rPr>
                <w:sz w:val="15"/>
                <w:szCs w:val="15"/>
              </w:rPr>
              <w:t>0 MHz</w:t>
            </w:r>
          </w:p>
        </w:tc>
        <w:tc>
          <w:tcPr>
            <w:tcW w:w="1247" w:type="pct"/>
            <w:vAlign w:val="center"/>
          </w:tcPr>
          <w:p w14:paraId="3A200E28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26.54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rFonts w:hint="eastAsia"/>
                <w:sz w:val="15"/>
                <w:szCs w:val="15"/>
              </w:rPr>
              <w:t>dBm</w:t>
            </w:r>
            <w:proofErr w:type="spellEnd"/>
          </w:p>
        </w:tc>
      </w:tr>
      <w:tr w:rsidR="00C54221" w14:paraId="2ED49D59" w14:textId="77777777" w:rsidTr="005431E0">
        <w:trPr>
          <w:jc w:val="center"/>
        </w:trPr>
        <w:tc>
          <w:tcPr>
            <w:tcW w:w="1313" w:type="pct"/>
            <w:vAlign w:val="center"/>
          </w:tcPr>
          <w:p w14:paraId="78DB6E57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>NR FDD n1:</w:t>
            </w:r>
          </w:p>
        </w:tc>
        <w:tc>
          <w:tcPr>
            <w:tcW w:w="2440" w:type="pct"/>
            <w:vAlign w:val="center"/>
          </w:tcPr>
          <w:p w14:paraId="1525001C" w14:textId="77777777" w:rsidR="00C54221" w:rsidRPr="005E21E1" w:rsidRDefault="00C54221" w:rsidP="005431E0">
            <w:pPr>
              <w:jc w:val="center"/>
              <w:rPr>
                <w:sz w:val="15"/>
                <w:szCs w:val="15"/>
              </w:rPr>
            </w:pPr>
            <w:r w:rsidRPr="005E21E1">
              <w:rPr>
                <w:rFonts w:hint="eastAsia"/>
                <w:sz w:val="15"/>
                <w:szCs w:val="15"/>
              </w:rPr>
              <w:t>Uplink:</w:t>
            </w:r>
            <w:r w:rsidRPr="005E21E1">
              <w:rPr>
                <w:sz w:val="15"/>
                <w:szCs w:val="15"/>
              </w:rPr>
              <w:t xml:space="preserve"> 1920 MHz to 1980MHz</w:t>
            </w:r>
          </w:p>
          <w:p w14:paraId="4781F96E" w14:textId="77777777" w:rsidR="00C54221" w:rsidRPr="005E21E1" w:rsidRDefault="00C54221" w:rsidP="005431E0">
            <w:pPr>
              <w:jc w:val="center"/>
              <w:rPr>
                <w:sz w:val="15"/>
                <w:szCs w:val="15"/>
              </w:rPr>
            </w:pPr>
            <w:r w:rsidRPr="005E21E1">
              <w:rPr>
                <w:rFonts w:hint="eastAsia"/>
                <w:sz w:val="15"/>
                <w:szCs w:val="15"/>
              </w:rPr>
              <w:t xml:space="preserve">Downlink: </w:t>
            </w:r>
            <w:r w:rsidRPr="005E21E1">
              <w:rPr>
                <w:sz w:val="15"/>
                <w:szCs w:val="15"/>
              </w:rPr>
              <w:t xml:space="preserve">2110 MHz </w:t>
            </w:r>
            <w:r w:rsidRPr="005E21E1">
              <w:rPr>
                <w:rFonts w:hint="eastAsia"/>
                <w:sz w:val="15"/>
                <w:szCs w:val="15"/>
              </w:rPr>
              <w:t>to</w:t>
            </w:r>
            <w:r w:rsidRPr="005E21E1">
              <w:rPr>
                <w:sz w:val="15"/>
                <w:szCs w:val="15"/>
              </w:rPr>
              <w:t xml:space="preserve"> 2170 MHz</w:t>
            </w:r>
          </w:p>
        </w:tc>
        <w:tc>
          <w:tcPr>
            <w:tcW w:w="1247" w:type="pct"/>
            <w:vAlign w:val="center"/>
          </w:tcPr>
          <w:p w14:paraId="604AC0D5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24.28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sz w:val="15"/>
                <w:szCs w:val="15"/>
              </w:rPr>
              <w:t>dBm</w:t>
            </w:r>
            <w:proofErr w:type="spellEnd"/>
          </w:p>
        </w:tc>
      </w:tr>
      <w:tr w:rsidR="00C54221" w14:paraId="1EA091BA" w14:textId="77777777" w:rsidTr="005431E0">
        <w:trPr>
          <w:jc w:val="center"/>
        </w:trPr>
        <w:tc>
          <w:tcPr>
            <w:tcW w:w="1313" w:type="pct"/>
            <w:vAlign w:val="center"/>
          </w:tcPr>
          <w:p w14:paraId="2DA51D60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>NR FDD n3:</w:t>
            </w:r>
          </w:p>
        </w:tc>
        <w:tc>
          <w:tcPr>
            <w:tcW w:w="2440" w:type="pct"/>
            <w:vAlign w:val="center"/>
          </w:tcPr>
          <w:p w14:paraId="3264AEA3" w14:textId="77777777" w:rsidR="00C54221" w:rsidRPr="005E21E1" w:rsidRDefault="00C54221" w:rsidP="005431E0">
            <w:pPr>
              <w:jc w:val="center"/>
              <w:rPr>
                <w:sz w:val="15"/>
                <w:szCs w:val="15"/>
              </w:rPr>
            </w:pPr>
            <w:r w:rsidRPr="005E21E1">
              <w:rPr>
                <w:rFonts w:hint="eastAsia"/>
                <w:sz w:val="15"/>
                <w:szCs w:val="15"/>
              </w:rPr>
              <w:t>Uplink:</w:t>
            </w:r>
            <w:r w:rsidRPr="005E21E1">
              <w:rPr>
                <w:sz w:val="15"/>
                <w:szCs w:val="15"/>
              </w:rPr>
              <w:t xml:space="preserve"> 1710 MHz </w:t>
            </w:r>
            <w:r w:rsidRPr="005E21E1">
              <w:rPr>
                <w:rFonts w:hint="eastAsia"/>
                <w:sz w:val="15"/>
                <w:szCs w:val="15"/>
              </w:rPr>
              <w:t>to</w:t>
            </w:r>
            <w:r w:rsidRPr="005E21E1">
              <w:rPr>
                <w:sz w:val="15"/>
                <w:szCs w:val="15"/>
              </w:rPr>
              <w:t xml:space="preserve"> 1785 MHz</w:t>
            </w:r>
          </w:p>
          <w:p w14:paraId="5B8C76FC" w14:textId="77777777" w:rsidR="00C54221" w:rsidRPr="005E21E1" w:rsidRDefault="00C54221" w:rsidP="005431E0">
            <w:pPr>
              <w:jc w:val="center"/>
              <w:rPr>
                <w:sz w:val="15"/>
                <w:szCs w:val="15"/>
              </w:rPr>
            </w:pPr>
            <w:r w:rsidRPr="005E21E1">
              <w:rPr>
                <w:rFonts w:hint="eastAsia"/>
                <w:sz w:val="15"/>
                <w:szCs w:val="15"/>
              </w:rPr>
              <w:t xml:space="preserve">Downlink: </w:t>
            </w:r>
            <w:r w:rsidRPr="005E21E1">
              <w:rPr>
                <w:sz w:val="15"/>
                <w:szCs w:val="15"/>
              </w:rPr>
              <w:t xml:space="preserve">1805 MHz </w:t>
            </w:r>
            <w:r w:rsidRPr="005E21E1">
              <w:rPr>
                <w:rFonts w:hint="eastAsia"/>
                <w:sz w:val="15"/>
                <w:szCs w:val="15"/>
              </w:rPr>
              <w:t>to</w:t>
            </w:r>
            <w:r w:rsidRPr="005E21E1">
              <w:rPr>
                <w:sz w:val="15"/>
                <w:szCs w:val="15"/>
              </w:rPr>
              <w:t xml:space="preserve"> 1880 MHz</w:t>
            </w:r>
          </w:p>
        </w:tc>
        <w:tc>
          <w:tcPr>
            <w:tcW w:w="1247" w:type="pct"/>
            <w:vAlign w:val="center"/>
          </w:tcPr>
          <w:p w14:paraId="36BD7E3C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24.1</w:t>
            </w:r>
            <w:r w:rsidRPr="00BF25B4">
              <w:rPr>
                <w:rFonts w:hint="eastAsia"/>
                <w:sz w:val="15"/>
                <w:szCs w:val="15"/>
              </w:rPr>
              <w:t>dBm</w:t>
            </w:r>
          </w:p>
        </w:tc>
      </w:tr>
      <w:tr w:rsidR="00C54221" w14:paraId="3C180AC9" w14:textId="77777777" w:rsidTr="005431E0">
        <w:trPr>
          <w:jc w:val="center"/>
        </w:trPr>
        <w:tc>
          <w:tcPr>
            <w:tcW w:w="1313" w:type="pct"/>
            <w:vAlign w:val="center"/>
          </w:tcPr>
          <w:p w14:paraId="11033C74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 xml:space="preserve">NR FDD n8: </w:t>
            </w:r>
          </w:p>
        </w:tc>
        <w:tc>
          <w:tcPr>
            <w:tcW w:w="2440" w:type="pct"/>
            <w:vAlign w:val="center"/>
          </w:tcPr>
          <w:p w14:paraId="4432E43D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>Uplink:</w:t>
            </w:r>
            <w:r>
              <w:rPr>
                <w:rFonts w:eastAsia="宋体"/>
                <w:sz w:val="15"/>
                <w:szCs w:val="15"/>
              </w:rPr>
              <w:t xml:space="preserve"> </w:t>
            </w:r>
            <w:r>
              <w:rPr>
                <w:rFonts w:eastAsia="宋体" w:hint="eastAsia"/>
                <w:sz w:val="15"/>
                <w:szCs w:val="15"/>
              </w:rPr>
              <w:t>880</w:t>
            </w:r>
            <w:r>
              <w:rPr>
                <w:rFonts w:eastAsia="宋体"/>
                <w:sz w:val="15"/>
                <w:szCs w:val="15"/>
              </w:rPr>
              <w:t xml:space="preserve"> MHz </w:t>
            </w:r>
            <w:r>
              <w:rPr>
                <w:rFonts w:eastAsia="宋体" w:hint="eastAsia"/>
                <w:sz w:val="15"/>
                <w:szCs w:val="15"/>
              </w:rPr>
              <w:t>to</w:t>
            </w:r>
            <w:r>
              <w:rPr>
                <w:rFonts w:eastAsia="宋体"/>
                <w:sz w:val="15"/>
                <w:szCs w:val="15"/>
              </w:rPr>
              <w:t xml:space="preserve"> </w:t>
            </w:r>
            <w:r>
              <w:rPr>
                <w:rFonts w:eastAsia="宋体" w:hint="eastAsia"/>
                <w:sz w:val="15"/>
                <w:szCs w:val="15"/>
              </w:rPr>
              <w:t>915</w:t>
            </w:r>
            <w:r>
              <w:rPr>
                <w:rFonts w:eastAsia="宋体"/>
                <w:sz w:val="15"/>
                <w:szCs w:val="15"/>
              </w:rPr>
              <w:t xml:space="preserve"> MHz</w:t>
            </w:r>
          </w:p>
          <w:p w14:paraId="6F6AD78B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>Downlink: 92</w:t>
            </w:r>
            <w:r>
              <w:rPr>
                <w:rFonts w:eastAsia="宋体"/>
                <w:sz w:val="15"/>
                <w:szCs w:val="15"/>
              </w:rPr>
              <w:t xml:space="preserve">5 MHz </w:t>
            </w:r>
            <w:r>
              <w:rPr>
                <w:rFonts w:eastAsia="宋体" w:hint="eastAsia"/>
                <w:sz w:val="15"/>
                <w:szCs w:val="15"/>
              </w:rPr>
              <w:t>to</w:t>
            </w:r>
            <w:r>
              <w:rPr>
                <w:rFonts w:eastAsia="宋体"/>
                <w:sz w:val="15"/>
                <w:szCs w:val="15"/>
              </w:rPr>
              <w:t xml:space="preserve"> 960 MHz</w:t>
            </w:r>
          </w:p>
        </w:tc>
        <w:tc>
          <w:tcPr>
            <w:tcW w:w="1247" w:type="pct"/>
            <w:vAlign w:val="center"/>
          </w:tcPr>
          <w:p w14:paraId="70DBD219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23.92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rFonts w:hint="eastAsia"/>
                <w:sz w:val="15"/>
                <w:szCs w:val="15"/>
              </w:rPr>
              <w:t>dBm</w:t>
            </w:r>
            <w:proofErr w:type="spellEnd"/>
          </w:p>
        </w:tc>
      </w:tr>
      <w:tr w:rsidR="00C54221" w14:paraId="2F62074D" w14:textId="77777777" w:rsidTr="005431E0">
        <w:trPr>
          <w:jc w:val="center"/>
        </w:trPr>
        <w:tc>
          <w:tcPr>
            <w:tcW w:w="1313" w:type="pct"/>
            <w:vAlign w:val="center"/>
          </w:tcPr>
          <w:p w14:paraId="016284AF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 xml:space="preserve">NR FDD n20: </w:t>
            </w:r>
          </w:p>
        </w:tc>
        <w:tc>
          <w:tcPr>
            <w:tcW w:w="2440" w:type="pct"/>
            <w:vAlign w:val="center"/>
          </w:tcPr>
          <w:p w14:paraId="3B88E1E0" w14:textId="77777777" w:rsidR="00C54221" w:rsidRPr="0003364B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 w:rsidRPr="0003364B">
              <w:rPr>
                <w:rFonts w:eastAsia="宋体" w:hint="eastAsia"/>
                <w:sz w:val="15"/>
                <w:szCs w:val="15"/>
              </w:rPr>
              <w:t>Uplink:</w:t>
            </w:r>
            <w:r w:rsidRPr="0003364B">
              <w:rPr>
                <w:rFonts w:eastAsia="宋体"/>
                <w:sz w:val="15"/>
                <w:szCs w:val="15"/>
              </w:rPr>
              <w:t xml:space="preserve"> </w:t>
            </w:r>
            <w:r w:rsidRPr="0003364B">
              <w:rPr>
                <w:rFonts w:eastAsia="宋体" w:hint="eastAsia"/>
                <w:sz w:val="15"/>
                <w:szCs w:val="15"/>
              </w:rPr>
              <w:t>8</w:t>
            </w:r>
            <w:r>
              <w:rPr>
                <w:rFonts w:eastAsia="宋体" w:hint="eastAsia"/>
                <w:sz w:val="15"/>
                <w:szCs w:val="15"/>
              </w:rPr>
              <w:t>32</w:t>
            </w:r>
            <w:r w:rsidRPr="0003364B">
              <w:rPr>
                <w:rFonts w:eastAsia="宋体"/>
                <w:sz w:val="15"/>
                <w:szCs w:val="15"/>
              </w:rPr>
              <w:t xml:space="preserve"> MHz </w:t>
            </w:r>
            <w:r w:rsidRPr="0003364B">
              <w:rPr>
                <w:rFonts w:eastAsia="宋体" w:hint="eastAsia"/>
                <w:sz w:val="15"/>
                <w:szCs w:val="15"/>
              </w:rPr>
              <w:t>to</w:t>
            </w:r>
            <w:r w:rsidRPr="0003364B">
              <w:rPr>
                <w:rFonts w:eastAsia="宋体"/>
                <w:sz w:val="15"/>
                <w:szCs w:val="15"/>
              </w:rPr>
              <w:t xml:space="preserve"> </w:t>
            </w:r>
            <w:r>
              <w:rPr>
                <w:rFonts w:eastAsia="宋体" w:hint="eastAsia"/>
                <w:sz w:val="15"/>
                <w:szCs w:val="15"/>
              </w:rPr>
              <w:t>862</w:t>
            </w:r>
            <w:r w:rsidRPr="0003364B">
              <w:rPr>
                <w:rFonts w:eastAsia="宋体"/>
                <w:sz w:val="15"/>
                <w:szCs w:val="15"/>
              </w:rPr>
              <w:t xml:space="preserve"> MHz</w:t>
            </w:r>
          </w:p>
          <w:p w14:paraId="0D4E1FFA" w14:textId="77777777" w:rsidR="00C54221" w:rsidRPr="0003364B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 w:rsidRPr="0003364B">
              <w:rPr>
                <w:rFonts w:eastAsia="宋体" w:hint="eastAsia"/>
                <w:sz w:val="15"/>
                <w:szCs w:val="15"/>
              </w:rPr>
              <w:t xml:space="preserve">Downlink: </w:t>
            </w:r>
            <w:r>
              <w:rPr>
                <w:rFonts w:eastAsia="宋体" w:hint="eastAsia"/>
                <w:sz w:val="15"/>
                <w:szCs w:val="15"/>
              </w:rPr>
              <w:t>791</w:t>
            </w:r>
            <w:r w:rsidRPr="0003364B">
              <w:rPr>
                <w:rFonts w:eastAsia="宋体"/>
                <w:sz w:val="15"/>
                <w:szCs w:val="15"/>
              </w:rPr>
              <w:t xml:space="preserve"> MHz </w:t>
            </w:r>
            <w:r w:rsidRPr="0003364B">
              <w:rPr>
                <w:rFonts w:eastAsia="宋体" w:hint="eastAsia"/>
                <w:sz w:val="15"/>
                <w:szCs w:val="15"/>
              </w:rPr>
              <w:t>to</w:t>
            </w:r>
            <w:r w:rsidRPr="0003364B">
              <w:rPr>
                <w:rFonts w:eastAsia="宋体"/>
                <w:sz w:val="15"/>
                <w:szCs w:val="15"/>
              </w:rPr>
              <w:t xml:space="preserve"> </w:t>
            </w:r>
            <w:r>
              <w:rPr>
                <w:rFonts w:eastAsia="宋体" w:hint="eastAsia"/>
                <w:sz w:val="15"/>
                <w:szCs w:val="15"/>
              </w:rPr>
              <w:t>821</w:t>
            </w:r>
            <w:r w:rsidRPr="0003364B">
              <w:rPr>
                <w:rFonts w:eastAsia="宋体"/>
                <w:sz w:val="15"/>
                <w:szCs w:val="15"/>
              </w:rPr>
              <w:t xml:space="preserve"> MHz</w:t>
            </w:r>
          </w:p>
        </w:tc>
        <w:tc>
          <w:tcPr>
            <w:tcW w:w="1247" w:type="pct"/>
            <w:vAlign w:val="center"/>
          </w:tcPr>
          <w:p w14:paraId="092D7159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23.97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rFonts w:hint="eastAsia"/>
                <w:sz w:val="15"/>
                <w:szCs w:val="15"/>
              </w:rPr>
              <w:t>dBm</w:t>
            </w:r>
            <w:proofErr w:type="spellEnd"/>
          </w:p>
        </w:tc>
      </w:tr>
      <w:tr w:rsidR="00C54221" w14:paraId="48ECFD02" w14:textId="77777777" w:rsidTr="005431E0">
        <w:trPr>
          <w:jc w:val="center"/>
        </w:trPr>
        <w:tc>
          <w:tcPr>
            <w:tcW w:w="1313" w:type="pct"/>
            <w:vAlign w:val="center"/>
          </w:tcPr>
          <w:p w14:paraId="5EBECFA4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 xml:space="preserve">NR FDD n28: </w:t>
            </w:r>
          </w:p>
        </w:tc>
        <w:tc>
          <w:tcPr>
            <w:tcW w:w="2440" w:type="pct"/>
            <w:vAlign w:val="center"/>
          </w:tcPr>
          <w:p w14:paraId="5930A908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>Uplink:</w:t>
            </w:r>
            <w:r>
              <w:rPr>
                <w:rFonts w:eastAsia="宋体"/>
                <w:sz w:val="15"/>
                <w:szCs w:val="15"/>
              </w:rPr>
              <w:t xml:space="preserve"> </w:t>
            </w:r>
            <w:r>
              <w:rPr>
                <w:rFonts w:eastAsia="宋体" w:hint="eastAsia"/>
                <w:sz w:val="15"/>
                <w:szCs w:val="15"/>
              </w:rPr>
              <w:t xml:space="preserve">703 </w:t>
            </w:r>
            <w:r>
              <w:rPr>
                <w:rFonts w:eastAsia="宋体"/>
                <w:sz w:val="15"/>
                <w:szCs w:val="15"/>
              </w:rPr>
              <w:t xml:space="preserve">MHz </w:t>
            </w:r>
            <w:r>
              <w:rPr>
                <w:rFonts w:eastAsia="宋体" w:hint="eastAsia"/>
                <w:sz w:val="15"/>
                <w:szCs w:val="15"/>
              </w:rPr>
              <w:t>to</w:t>
            </w:r>
            <w:r>
              <w:rPr>
                <w:rFonts w:eastAsia="宋体"/>
                <w:sz w:val="15"/>
                <w:szCs w:val="15"/>
              </w:rPr>
              <w:t xml:space="preserve"> </w:t>
            </w:r>
            <w:r>
              <w:rPr>
                <w:rFonts w:eastAsia="宋体" w:hint="eastAsia"/>
                <w:sz w:val="15"/>
                <w:szCs w:val="15"/>
              </w:rPr>
              <w:t>748</w:t>
            </w:r>
            <w:r>
              <w:rPr>
                <w:rFonts w:eastAsia="宋体"/>
                <w:sz w:val="15"/>
                <w:szCs w:val="15"/>
              </w:rPr>
              <w:t xml:space="preserve"> MHz</w:t>
            </w:r>
          </w:p>
          <w:p w14:paraId="3AD18BAC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 xml:space="preserve">Downlink: </w:t>
            </w:r>
            <w:r>
              <w:rPr>
                <w:rFonts w:eastAsia="宋体"/>
                <w:sz w:val="15"/>
                <w:szCs w:val="15"/>
              </w:rPr>
              <w:t>7</w:t>
            </w:r>
            <w:r>
              <w:rPr>
                <w:rFonts w:eastAsia="宋体" w:hint="eastAsia"/>
                <w:sz w:val="15"/>
                <w:szCs w:val="15"/>
              </w:rPr>
              <w:t>58</w:t>
            </w:r>
            <w:r>
              <w:rPr>
                <w:rFonts w:eastAsia="宋体"/>
                <w:sz w:val="15"/>
                <w:szCs w:val="15"/>
              </w:rPr>
              <w:t xml:space="preserve"> MHz </w:t>
            </w:r>
            <w:r>
              <w:rPr>
                <w:rFonts w:eastAsia="宋体" w:hint="eastAsia"/>
                <w:sz w:val="15"/>
                <w:szCs w:val="15"/>
              </w:rPr>
              <w:t>to</w:t>
            </w:r>
            <w:r>
              <w:rPr>
                <w:rFonts w:eastAsia="宋体"/>
                <w:sz w:val="15"/>
                <w:szCs w:val="15"/>
              </w:rPr>
              <w:t xml:space="preserve"> </w:t>
            </w:r>
            <w:r>
              <w:rPr>
                <w:rFonts w:eastAsia="宋体" w:hint="eastAsia"/>
                <w:sz w:val="15"/>
                <w:szCs w:val="15"/>
              </w:rPr>
              <w:t>803</w:t>
            </w:r>
            <w:r>
              <w:rPr>
                <w:rFonts w:eastAsia="宋体"/>
                <w:sz w:val="15"/>
                <w:szCs w:val="15"/>
              </w:rPr>
              <w:t xml:space="preserve"> MHz</w:t>
            </w:r>
          </w:p>
        </w:tc>
        <w:tc>
          <w:tcPr>
            <w:tcW w:w="1247" w:type="pct"/>
            <w:vAlign w:val="center"/>
          </w:tcPr>
          <w:p w14:paraId="13E81151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23.29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rFonts w:hint="eastAsia"/>
                <w:sz w:val="15"/>
                <w:szCs w:val="15"/>
              </w:rPr>
              <w:t>dBm</w:t>
            </w:r>
            <w:proofErr w:type="spellEnd"/>
          </w:p>
        </w:tc>
      </w:tr>
      <w:tr w:rsidR="00C54221" w14:paraId="3CF90957" w14:textId="77777777" w:rsidTr="005431E0">
        <w:trPr>
          <w:jc w:val="center"/>
        </w:trPr>
        <w:tc>
          <w:tcPr>
            <w:tcW w:w="1313" w:type="pct"/>
            <w:vAlign w:val="center"/>
          </w:tcPr>
          <w:p w14:paraId="46B3127D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>NR TDD n40:</w:t>
            </w:r>
          </w:p>
        </w:tc>
        <w:tc>
          <w:tcPr>
            <w:tcW w:w="2440" w:type="pct"/>
            <w:vAlign w:val="center"/>
          </w:tcPr>
          <w:p w14:paraId="5ED91A4D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Uplink &amp; Downlink: </w:t>
            </w:r>
            <w:r>
              <w:rPr>
                <w:sz w:val="15"/>
                <w:szCs w:val="15"/>
              </w:rPr>
              <w:t>2300 MHz to 2400 MHz</w:t>
            </w:r>
          </w:p>
        </w:tc>
        <w:tc>
          <w:tcPr>
            <w:tcW w:w="1247" w:type="pct"/>
            <w:vAlign w:val="center"/>
          </w:tcPr>
          <w:p w14:paraId="49D2F475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24.37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rFonts w:hint="eastAsia"/>
                <w:sz w:val="15"/>
                <w:szCs w:val="15"/>
              </w:rPr>
              <w:t>dBm</w:t>
            </w:r>
            <w:proofErr w:type="spellEnd"/>
          </w:p>
        </w:tc>
      </w:tr>
      <w:tr w:rsidR="00C54221" w14:paraId="59518B4D" w14:textId="77777777" w:rsidTr="005431E0">
        <w:trPr>
          <w:jc w:val="center"/>
        </w:trPr>
        <w:tc>
          <w:tcPr>
            <w:tcW w:w="1313" w:type="pct"/>
            <w:vAlign w:val="center"/>
          </w:tcPr>
          <w:p w14:paraId="38E82A78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>NR TDD n41:</w:t>
            </w:r>
          </w:p>
        </w:tc>
        <w:tc>
          <w:tcPr>
            <w:tcW w:w="2440" w:type="pct"/>
            <w:vAlign w:val="center"/>
          </w:tcPr>
          <w:p w14:paraId="3DB20B98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Uplink &amp; Downlink: </w:t>
            </w:r>
            <w:r>
              <w:rPr>
                <w:sz w:val="15"/>
                <w:szCs w:val="15"/>
              </w:rPr>
              <w:t>2</w:t>
            </w:r>
            <w:r>
              <w:rPr>
                <w:rFonts w:hint="eastAsia"/>
                <w:sz w:val="15"/>
                <w:szCs w:val="15"/>
              </w:rPr>
              <w:t>496</w:t>
            </w:r>
            <w:r>
              <w:rPr>
                <w:sz w:val="15"/>
                <w:szCs w:val="15"/>
              </w:rPr>
              <w:t xml:space="preserve"> MHz to 2</w:t>
            </w:r>
            <w:r>
              <w:rPr>
                <w:rFonts w:hint="eastAsia"/>
                <w:sz w:val="15"/>
                <w:szCs w:val="15"/>
              </w:rPr>
              <w:t>69</w:t>
            </w:r>
            <w:r>
              <w:rPr>
                <w:sz w:val="15"/>
                <w:szCs w:val="15"/>
              </w:rPr>
              <w:t>0 MHz</w:t>
            </w:r>
          </w:p>
        </w:tc>
        <w:tc>
          <w:tcPr>
            <w:tcW w:w="1247" w:type="pct"/>
            <w:vAlign w:val="center"/>
          </w:tcPr>
          <w:p w14:paraId="7273A36D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27.95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rFonts w:hint="eastAsia"/>
                <w:sz w:val="15"/>
                <w:szCs w:val="15"/>
              </w:rPr>
              <w:t>dBm</w:t>
            </w:r>
            <w:proofErr w:type="spellEnd"/>
          </w:p>
        </w:tc>
      </w:tr>
      <w:tr w:rsidR="00C54221" w14:paraId="126A39E3" w14:textId="77777777" w:rsidTr="005431E0">
        <w:trPr>
          <w:jc w:val="center"/>
        </w:trPr>
        <w:tc>
          <w:tcPr>
            <w:tcW w:w="1313" w:type="pct"/>
            <w:vAlign w:val="center"/>
          </w:tcPr>
          <w:p w14:paraId="2859E8CF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 xml:space="preserve">NR TDD n77: </w:t>
            </w:r>
          </w:p>
        </w:tc>
        <w:tc>
          <w:tcPr>
            <w:tcW w:w="2440" w:type="pct"/>
            <w:vAlign w:val="center"/>
          </w:tcPr>
          <w:p w14:paraId="1C450CE4" w14:textId="77777777" w:rsidR="00C54221" w:rsidRDefault="00C54221" w:rsidP="005431E0">
            <w:pPr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rFonts w:eastAsia="宋体" w:hint="eastAsia"/>
                <w:sz w:val="15"/>
                <w:szCs w:val="15"/>
              </w:rPr>
              <w:t>Uplink &amp; Downlink:</w:t>
            </w:r>
            <w:r>
              <w:rPr>
                <w:rFonts w:eastAsia="宋体"/>
                <w:sz w:val="15"/>
                <w:szCs w:val="15"/>
              </w:rPr>
              <w:t xml:space="preserve"> 3300 MHz </w:t>
            </w:r>
            <w:r>
              <w:rPr>
                <w:rFonts w:eastAsia="宋体" w:hint="eastAsia"/>
                <w:sz w:val="15"/>
                <w:szCs w:val="15"/>
              </w:rPr>
              <w:t>to</w:t>
            </w:r>
            <w:r>
              <w:rPr>
                <w:rFonts w:eastAsia="宋体"/>
                <w:sz w:val="15"/>
                <w:szCs w:val="15"/>
              </w:rPr>
              <w:t xml:space="preserve"> </w:t>
            </w:r>
            <w:r>
              <w:rPr>
                <w:rFonts w:eastAsia="宋体" w:hint="eastAsia"/>
                <w:sz w:val="15"/>
                <w:szCs w:val="15"/>
              </w:rPr>
              <w:t>42</w:t>
            </w:r>
            <w:r>
              <w:rPr>
                <w:rFonts w:eastAsia="宋体"/>
                <w:sz w:val="15"/>
                <w:szCs w:val="15"/>
              </w:rPr>
              <w:t>00 MHz</w:t>
            </w:r>
          </w:p>
        </w:tc>
        <w:tc>
          <w:tcPr>
            <w:tcW w:w="1247" w:type="pct"/>
            <w:vAlign w:val="center"/>
          </w:tcPr>
          <w:p w14:paraId="200C4971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27.59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rFonts w:hint="eastAsia"/>
                <w:sz w:val="15"/>
                <w:szCs w:val="15"/>
              </w:rPr>
              <w:t>dBm</w:t>
            </w:r>
            <w:proofErr w:type="spellEnd"/>
          </w:p>
        </w:tc>
      </w:tr>
      <w:tr w:rsidR="00C54221" w14:paraId="13340252" w14:textId="77777777" w:rsidTr="005431E0">
        <w:trPr>
          <w:jc w:val="center"/>
        </w:trPr>
        <w:tc>
          <w:tcPr>
            <w:tcW w:w="1313" w:type="pct"/>
            <w:vAlign w:val="center"/>
          </w:tcPr>
          <w:p w14:paraId="103B7809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NR TDD n78</w:t>
            </w:r>
          </w:p>
        </w:tc>
        <w:tc>
          <w:tcPr>
            <w:tcW w:w="2440" w:type="pct"/>
            <w:vAlign w:val="center"/>
          </w:tcPr>
          <w:p w14:paraId="54789815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Uplink &amp; Downlink: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eastAsia="宋体"/>
                <w:sz w:val="15"/>
                <w:szCs w:val="15"/>
              </w:rPr>
              <w:t xml:space="preserve">3300 MHz </w:t>
            </w:r>
            <w:r>
              <w:rPr>
                <w:rFonts w:eastAsia="宋体" w:hint="eastAsia"/>
                <w:sz w:val="15"/>
                <w:szCs w:val="15"/>
              </w:rPr>
              <w:t>to</w:t>
            </w:r>
            <w:r>
              <w:rPr>
                <w:rFonts w:eastAsia="宋体"/>
                <w:sz w:val="15"/>
                <w:szCs w:val="15"/>
              </w:rPr>
              <w:t xml:space="preserve"> 3800 MHz</w:t>
            </w:r>
          </w:p>
        </w:tc>
        <w:tc>
          <w:tcPr>
            <w:tcW w:w="1247" w:type="pct"/>
            <w:vAlign w:val="center"/>
          </w:tcPr>
          <w:p w14:paraId="316F3AEA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27.5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rFonts w:hint="eastAsia"/>
                <w:sz w:val="15"/>
                <w:szCs w:val="15"/>
              </w:rPr>
              <w:t>dBm</w:t>
            </w:r>
            <w:proofErr w:type="spellEnd"/>
          </w:p>
        </w:tc>
      </w:tr>
      <w:tr w:rsidR="00C54221" w14:paraId="7BFE74CB" w14:textId="77777777" w:rsidTr="005431E0">
        <w:trPr>
          <w:jc w:val="center"/>
        </w:trPr>
        <w:tc>
          <w:tcPr>
            <w:tcW w:w="1313" w:type="pct"/>
            <w:vAlign w:val="center"/>
          </w:tcPr>
          <w:p w14:paraId="4D49B910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NFC</w:t>
            </w:r>
          </w:p>
        </w:tc>
        <w:tc>
          <w:tcPr>
            <w:tcW w:w="2440" w:type="pct"/>
            <w:vAlign w:val="center"/>
          </w:tcPr>
          <w:p w14:paraId="204D7A46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13.56MHz</w:t>
            </w:r>
          </w:p>
        </w:tc>
        <w:tc>
          <w:tcPr>
            <w:tcW w:w="1247" w:type="pct"/>
            <w:vAlign w:val="center"/>
          </w:tcPr>
          <w:p w14:paraId="575892A4" w14:textId="77777777" w:rsidR="00C54221" w:rsidRPr="00BF25B4" w:rsidRDefault="00C54221" w:rsidP="005431E0">
            <w:pPr>
              <w:jc w:val="center"/>
              <w:rPr>
                <w:sz w:val="15"/>
                <w:szCs w:val="15"/>
              </w:rPr>
            </w:pPr>
            <w:r w:rsidRPr="00A50FF2">
              <w:rPr>
                <w:sz w:val="15"/>
                <w:szCs w:val="15"/>
              </w:rPr>
              <w:t>11.16</w:t>
            </w:r>
            <w:r w:rsidRPr="00BF25B4">
              <w:rPr>
                <w:rFonts w:hint="eastAsia"/>
                <w:sz w:val="15"/>
                <w:szCs w:val="15"/>
              </w:rPr>
              <w:t xml:space="preserve"> </w:t>
            </w:r>
            <w:proofErr w:type="spellStart"/>
            <w:r w:rsidRPr="00BF25B4">
              <w:rPr>
                <w:sz w:val="15"/>
                <w:szCs w:val="15"/>
              </w:rPr>
              <w:t>dBuA</w:t>
            </w:r>
            <w:proofErr w:type="spellEnd"/>
            <w:r w:rsidRPr="00BF25B4">
              <w:rPr>
                <w:sz w:val="15"/>
                <w:szCs w:val="15"/>
              </w:rPr>
              <w:t>/m</w:t>
            </w:r>
            <w:r w:rsidRPr="00BF25B4">
              <w:rPr>
                <w:rFonts w:hint="eastAsia"/>
                <w:sz w:val="15"/>
                <w:szCs w:val="15"/>
              </w:rPr>
              <w:t>@</w:t>
            </w:r>
            <w:r w:rsidRPr="00BF25B4">
              <w:rPr>
                <w:sz w:val="15"/>
                <w:szCs w:val="15"/>
              </w:rPr>
              <w:t xml:space="preserve">10m </w:t>
            </w:r>
          </w:p>
        </w:tc>
      </w:tr>
      <w:tr w:rsidR="00C54221" w14:paraId="6E4BB1E6" w14:textId="77777777" w:rsidTr="005431E0">
        <w:trPr>
          <w:jc w:val="center"/>
        </w:trPr>
        <w:tc>
          <w:tcPr>
            <w:tcW w:w="1313" w:type="pct"/>
            <w:vAlign w:val="center"/>
          </w:tcPr>
          <w:p w14:paraId="6BD37A11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FM</w:t>
            </w:r>
          </w:p>
        </w:tc>
        <w:tc>
          <w:tcPr>
            <w:tcW w:w="2440" w:type="pct"/>
            <w:vAlign w:val="center"/>
          </w:tcPr>
          <w:p w14:paraId="2AFED4CA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Rx(Downlink): 87.5MHz~108MHz</w:t>
            </w:r>
          </w:p>
        </w:tc>
        <w:tc>
          <w:tcPr>
            <w:tcW w:w="1247" w:type="pct"/>
            <w:vAlign w:val="center"/>
          </w:tcPr>
          <w:p w14:paraId="0D36118B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--</w:t>
            </w:r>
          </w:p>
        </w:tc>
      </w:tr>
      <w:tr w:rsidR="00C54221" w14:paraId="741728BE" w14:textId="77777777" w:rsidTr="005431E0">
        <w:trPr>
          <w:jc w:val="center"/>
        </w:trPr>
        <w:tc>
          <w:tcPr>
            <w:tcW w:w="1313" w:type="pct"/>
            <w:vAlign w:val="center"/>
          </w:tcPr>
          <w:p w14:paraId="68F4AB6E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GPS</w:t>
            </w:r>
          </w:p>
        </w:tc>
        <w:tc>
          <w:tcPr>
            <w:tcW w:w="2440" w:type="pct"/>
            <w:vAlign w:val="center"/>
          </w:tcPr>
          <w:p w14:paraId="0D6183F0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Rx(Downlink): 1.57542GHz</w:t>
            </w:r>
          </w:p>
        </w:tc>
        <w:tc>
          <w:tcPr>
            <w:tcW w:w="1247" w:type="pct"/>
            <w:vAlign w:val="center"/>
          </w:tcPr>
          <w:p w14:paraId="710F5405" w14:textId="77777777" w:rsidR="00C54221" w:rsidRDefault="00C54221" w:rsidP="005431E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--</w:t>
            </w:r>
          </w:p>
        </w:tc>
      </w:tr>
    </w:tbl>
    <w:p w14:paraId="6D892B1E" w14:textId="77777777" w:rsidR="001D5594" w:rsidRDefault="001D5594">
      <w:pPr>
        <w:rPr>
          <w:rFonts w:ascii="Calibri" w:eastAsia="Calibri" w:hAnsi="Calibri" w:cs="Calibri"/>
          <w:sz w:val="15"/>
          <w:szCs w:val="15"/>
        </w:rPr>
        <w:sectPr w:rsidR="001D5594" w:rsidSect="00BE4D21">
          <w:type w:val="continuous"/>
          <w:pgSz w:w="11907" w:h="16860"/>
          <w:pgMar w:top="1580" w:right="1680" w:bottom="280" w:left="1580" w:header="720" w:footer="720" w:gutter="0"/>
          <w:cols w:space="720"/>
        </w:sectPr>
      </w:pPr>
    </w:p>
    <w:p w14:paraId="42480320" w14:textId="77777777" w:rsidR="001D5594" w:rsidRDefault="00614EFF">
      <w:pPr>
        <w:spacing w:before="81"/>
        <w:ind w:left="57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ts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for SAR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are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color w:val="1F1F1F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>u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ed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ing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>ard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pe</w:t>
      </w:r>
      <w:r>
        <w:rPr>
          <w:rFonts w:ascii="Arial" w:eastAsia="Arial" w:hAnsi="Arial" w:cs="Arial"/>
          <w:color w:val="1F1F1F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in</w:t>
      </w:r>
      <w:r>
        <w:rPr>
          <w:rFonts w:ascii="Arial" w:eastAsia="Arial" w:hAnsi="Arial" w:cs="Arial"/>
          <w:color w:val="1F1F1F"/>
          <w:sz w:val="18"/>
          <w:szCs w:val="18"/>
        </w:rPr>
        <w:t>g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p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osi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8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ith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the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dev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in</w:t>
      </w:r>
      <w:r>
        <w:rPr>
          <w:rFonts w:ascii="Arial" w:eastAsia="Arial" w:hAnsi="Arial" w:cs="Arial"/>
          <w:color w:val="1F1F1F"/>
          <w:sz w:val="18"/>
          <w:szCs w:val="18"/>
        </w:rPr>
        <w:t>g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at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</w:p>
    <w:p w14:paraId="5FACCBBF" w14:textId="77777777" w:rsidR="001D5594" w:rsidRDefault="001D5594">
      <w:pPr>
        <w:spacing w:before="2" w:line="130" w:lineRule="exact"/>
        <w:rPr>
          <w:sz w:val="13"/>
          <w:szCs w:val="13"/>
        </w:rPr>
      </w:pPr>
    </w:p>
    <w:p w14:paraId="03115886" w14:textId="77777777" w:rsidR="001D5594" w:rsidRDefault="00614EFF">
      <w:pPr>
        <w:spacing w:line="306" w:lineRule="auto"/>
        <w:ind w:left="578" w:right="2677" w:firstLine="2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g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proofErr w:type="gramEnd"/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r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ed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po</w:t>
      </w:r>
      <w:r>
        <w:rPr>
          <w:rFonts w:ascii="Arial" w:eastAsia="Arial" w:hAnsi="Arial" w:cs="Arial"/>
          <w:color w:val="1F1F1F"/>
          <w:spacing w:val="-8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er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eve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ll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ted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qu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y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.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Th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>x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AR 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F1F1F"/>
          <w:sz w:val="18"/>
          <w:szCs w:val="18"/>
        </w:rPr>
        <w:t>al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ue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hi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devic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hen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u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i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i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no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pos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r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nd </w:t>
      </w:r>
      <w:r>
        <w:rPr>
          <w:rFonts w:ascii="Arial" w:eastAsia="Arial" w:hAnsi="Arial" w:cs="Arial"/>
          <w:color w:val="1F1F1F"/>
          <w:spacing w:val="-8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use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cl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F1F1F"/>
          <w:spacing w:val="-5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1F1F1F"/>
          <w:spacing w:val="-2"/>
          <w:sz w:val="18"/>
          <w:szCs w:val="18"/>
        </w:rPr>
        <w:t>bod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>y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(</w:t>
      </w:r>
      <w:proofErr w:type="gramEnd"/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imu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dis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5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/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0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)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color w:val="1F1F1F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:</w:t>
      </w:r>
    </w:p>
    <w:p w14:paraId="4B7DC301" w14:textId="77777777" w:rsidR="001D5594" w:rsidRDefault="001D5594">
      <w:pPr>
        <w:spacing w:before="2" w:line="60" w:lineRule="exact"/>
        <w:rPr>
          <w:sz w:val="6"/>
          <w:szCs w:val="6"/>
        </w:rPr>
      </w:pPr>
    </w:p>
    <w:tbl>
      <w:tblPr>
        <w:tblStyle w:val="aa"/>
        <w:tblW w:w="0" w:type="auto"/>
        <w:tblInd w:w="561" w:type="dxa"/>
        <w:tblLook w:val="04A0" w:firstRow="1" w:lastRow="0" w:firstColumn="1" w:lastColumn="0" w:noHBand="0" w:noVBand="1"/>
      </w:tblPr>
      <w:tblGrid>
        <w:gridCol w:w="2518"/>
        <w:gridCol w:w="1843"/>
        <w:gridCol w:w="1701"/>
      </w:tblGrid>
      <w:tr w:rsidR="00C54221" w:rsidRPr="0096221E" w14:paraId="1B02F2AB" w14:textId="77777777" w:rsidTr="00056872">
        <w:trPr>
          <w:trHeight w:val="634"/>
        </w:trPr>
        <w:tc>
          <w:tcPr>
            <w:tcW w:w="2518" w:type="dxa"/>
            <w:vMerge w:val="restart"/>
            <w:vAlign w:val="center"/>
          </w:tcPr>
          <w:p w14:paraId="6C2B4D0C" w14:textId="77777777" w:rsidR="00C54221" w:rsidRPr="0096221E" w:rsidRDefault="00C54221" w:rsidP="005431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</w:pPr>
            <w:r w:rsidRPr="0096221E"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  <w:t>Max SAR Value(W/kg)</w:t>
            </w:r>
          </w:p>
          <w:p w14:paraId="5437B454" w14:textId="77777777" w:rsidR="00C54221" w:rsidRPr="0096221E" w:rsidRDefault="00C54221" w:rsidP="005431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</w:pPr>
            <w:r w:rsidRPr="0096221E"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  <w:t>Limit is 2.0(W/kg) for 10-g</w:t>
            </w:r>
          </w:p>
        </w:tc>
        <w:tc>
          <w:tcPr>
            <w:tcW w:w="1843" w:type="dxa"/>
            <w:vAlign w:val="center"/>
          </w:tcPr>
          <w:p w14:paraId="780DD4CD" w14:textId="77777777" w:rsidR="00C54221" w:rsidRPr="00BE1942" w:rsidRDefault="00C54221" w:rsidP="005431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</w:pPr>
            <w:r w:rsidRPr="00BE1942"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  <w:t xml:space="preserve">10-g </w:t>
            </w:r>
            <w:r w:rsidRPr="00BE1942">
              <w:rPr>
                <w:rFonts w:ascii="Arial" w:hAnsi="Arial" w:cs="Arial" w:hint="eastAsia"/>
                <w:color w:val="201F1F"/>
                <w:kern w:val="0"/>
                <w:sz w:val="18"/>
                <w:szCs w:val="18"/>
              </w:rPr>
              <w:t>Head</w:t>
            </w:r>
          </w:p>
        </w:tc>
        <w:tc>
          <w:tcPr>
            <w:tcW w:w="1701" w:type="dxa"/>
            <w:vAlign w:val="center"/>
          </w:tcPr>
          <w:p w14:paraId="45A9B7F4" w14:textId="77777777" w:rsidR="00C54221" w:rsidRPr="00BE1942" w:rsidRDefault="00C54221" w:rsidP="005431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</w:pPr>
            <w:r w:rsidRPr="00BE1942"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  <w:t>1.360W/kg</w:t>
            </w:r>
          </w:p>
        </w:tc>
      </w:tr>
      <w:tr w:rsidR="00C54221" w:rsidRPr="0096221E" w14:paraId="5B7A360F" w14:textId="77777777" w:rsidTr="00056872">
        <w:trPr>
          <w:trHeight w:val="634"/>
        </w:trPr>
        <w:tc>
          <w:tcPr>
            <w:tcW w:w="2518" w:type="dxa"/>
            <w:vMerge/>
          </w:tcPr>
          <w:p w14:paraId="5B245A98" w14:textId="77777777" w:rsidR="00C54221" w:rsidRPr="0096221E" w:rsidRDefault="00C54221" w:rsidP="005431E0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CB45635" w14:textId="77777777" w:rsidR="00C54221" w:rsidRPr="00BE1942" w:rsidRDefault="00C54221" w:rsidP="005431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</w:pPr>
            <w:r w:rsidRPr="00BE1942"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  <w:t>10-g Body</w:t>
            </w:r>
          </w:p>
        </w:tc>
        <w:tc>
          <w:tcPr>
            <w:tcW w:w="1701" w:type="dxa"/>
            <w:vAlign w:val="center"/>
          </w:tcPr>
          <w:p w14:paraId="4D5BF2B0" w14:textId="77777777" w:rsidR="00C54221" w:rsidRPr="00BE1942" w:rsidRDefault="00C54221" w:rsidP="005431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</w:pPr>
            <w:r w:rsidRPr="00BE1942"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  <w:t>1.004W/kg</w:t>
            </w:r>
          </w:p>
        </w:tc>
      </w:tr>
      <w:tr w:rsidR="00C54221" w14:paraId="4920BB11" w14:textId="77777777" w:rsidTr="00056872">
        <w:trPr>
          <w:trHeight w:val="407"/>
        </w:trPr>
        <w:tc>
          <w:tcPr>
            <w:tcW w:w="2518" w:type="dxa"/>
          </w:tcPr>
          <w:p w14:paraId="7A78BB68" w14:textId="77777777" w:rsidR="00C54221" w:rsidRPr="0096221E" w:rsidRDefault="00C54221" w:rsidP="005431E0">
            <w:pPr>
              <w:autoSpaceDE w:val="0"/>
              <w:autoSpaceDN w:val="0"/>
              <w:adjustRightInd w:val="0"/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</w:pPr>
            <w:r w:rsidRPr="0096221E"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  <w:t xml:space="preserve">Limit is </w:t>
            </w:r>
            <w:r w:rsidRPr="0096221E">
              <w:rPr>
                <w:rFonts w:ascii="Arial" w:hAnsi="Arial" w:cs="Arial" w:hint="eastAsia"/>
                <w:color w:val="201F1F"/>
                <w:kern w:val="0"/>
                <w:sz w:val="18"/>
                <w:szCs w:val="18"/>
              </w:rPr>
              <w:t>4</w:t>
            </w:r>
            <w:r w:rsidRPr="0096221E"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  <w:t>.0(W/kg) for 10-g</w:t>
            </w:r>
          </w:p>
        </w:tc>
        <w:tc>
          <w:tcPr>
            <w:tcW w:w="1843" w:type="dxa"/>
            <w:vAlign w:val="center"/>
          </w:tcPr>
          <w:p w14:paraId="04BA7C72" w14:textId="77777777" w:rsidR="00C54221" w:rsidRPr="00BE1942" w:rsidRDefault="00C54221" w:rsidP="005431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</w:pPr>
            <w:r w:rsidRPr="00BE1942"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  <w:t>10-g Member DAS</w:t>
            </w:r>
          </w:p>
        </w:tc>
        <w:tc>
          <w:tcPr>
            <w:tcW w:w="1701" w:type="dxa"/>
            <w:vAlign w:val="center"/>
          </w:tcPr>
          <w:p w14:paraId="0144D80A" w14:textId="77777777" w:rsidR="00C54221" w:rsidRPr="00BE1942" w:rsidRDefault="00C54221" w:rsidP="005431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</w:pPr>
            <w:r w:rsidRPr="00BE1942">
              <w:rPr>
                <w:rFonts w:ascii="Arial" w:hAnsi="Arial" w:cs="Arial"/>
                <w:color w:val="201F1F"/>
                <w:kern w:val="0"/>
                <w:sz w:val="18"/>
                <w:szCs w:val="18"/>
              </w:rPr>
              <w:t>2.415W/kg</w:t>
            </w:r>
          </w:p>
        </w:tc>
      </w:tr>
    </w:tbl>
    <w:p w14:paraId="4FCF803F" w14:textId="77777777" w:rsidR="001D5594" w:rsidRDefault="001D5594">
      <w:pPr>
        <w:spacing w:before="6" w:line="110" w:lineRule="exact"/>
        <w:rPr>
          <w:sz w:val="11"/>
          <w:szCs w:val="11"/>
        </w:rPr>
      </w:pPr>
    </w:p>
    <w:p w14:paraId="6677C0AF" w14:textId="77777777" w:rsidR="001D5594" w:rsidRDefault="001D5594">
      <w:pPr>
        <w:spacing w:line="200" w:lineRule="exact"/>
        <w:rPr>
          <w:sz w:val="20"/>
          <w:szCs w:val="20"/>
        </w:rPr>
      </w:pPr>
    </w:p>
    <w:p w14:paraId="1B27E493" w14:textId="77777777" w:rsidR="001D5594" w:rsidRDefault="001D5594">
      <w:pPr>
        <w:spacing w:line="200" w:lineRule="exact"/>
        <w:rPr>
          <w:sz w:val="20"/>
          <w:szCs w:val="20"/>
        </w:rPr>
      </w:pPr>
    </w:p>
    <w:p w14:paraId="64789D90" w14:textId="77777777" w:rsidR="001D5594" w:rsidRDefault="00614EFF">
      <w:pPr>
        <w:spacing w:before="77"/>
        <w:ind w:left="1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hn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al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le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ld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y</w:t>
      </w:r>
      <w:r>
        <w:rPr>
          <w:rFonts w:ascii="Arial" w:eastAsia="Arial" w:hAnsi="Arial" w:cs="Arial"/>
          <w:color w:val="1F1F1F"/>
          <w:sz w:val="18"/>
          <w:szCs w:val="18"/>
        </w:rPr>
        <w:t>: Sh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z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hen </w:t>
      </w:r>
      <w:proofErr w:type="spellStart"/>
      <w:r>
        <w:rPr>
          <w:rFonts w:ascii="Arial" w:eastAsia="Arial" w:hAnsi="Arial" w:cs="Arial"/>
          <w:color w:val="1F1F1F"/>
          <w:sz w:val="18"/>
          <w:szCs w:val="18"/>
        </w:rPr>
        <w:t>Do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k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1F1F1F"/>
          <w:sz w:val="18"/>
          <w:szCs w:val="18"/>
        </w:rPr>
        <w:t xml:space="preserve"> El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tr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nic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Co.,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</w:p>
    <w:p w14:paraId="02418611" w14:textId="77777777" w:rsidR="001D5594" w:rsidRDefault="00614EFF">
      <w:pPr>
        <w:tabs>
          <w:tab w:val="left" w:pos="1559"/>
        </w:tabs>
        <w:spacing w:line="218" w:lineRule="exact"/>
        <w:ind w:left="1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z w:val="18"/>
          <w:szCs w:val="18"/>
        </w:rPr>
        <w:t>Addr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hAnsi="Arial" w:cs="Arial" w:hint="eastAsia"/>
          <w:color w:val="1F1F1F"/>
          <w:sz w:val="18"/>
          <w:szCs w:val="18"/>
          <w:lang w:eastAsia="zh-CN"/>
        </w:rPr>
        <w:t>:</w:t>
      </w:r>
      <w:r w:rsidR="00E279DE">
        <w:rPr>
          <w:rFonts w:ascii="Arial" w:eastAsia="Arial" w:hAnsi="Arial" w:cs="Arial"/>
          <w:color w:val="1F1F1F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801, B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il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>in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g</w:t>
      </w:r>
      <w:r>
        <w:rPr>
          <w:rFonts w:ascii="Arial" w:eastAsia="Arial" w:hAnsi="Arial" w:cs="Arial"/>
          <w:color w:val="1F1F1F"/>
          <w:sz w:val="18"/>
          <w:szCs w:val="18"/>
        </w:rPr>
        <w:t>3, 7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h 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du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1F1F1F"/>
          <w:sz w:val="18"/>
          <w:szCs w:val="18"/>
        </w:rPr>
        <w:t>ial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Z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one, </w:t>
      </w:r>
      <w:proofErr w:type="spellStart"/>
      <w:r>
        <w:rPr>
          <w:rFonts w:ascii="Arial" w:eastAsia="Arial" w:hAnsi="Arial" w:cs="Arial"/>
          <w:color w:val="1F1F1F"/>
          <w:spacing w:val="-3"/>
          <w:sz w:val="18"/>
          <w:szCs w:val="18"/>
        </w:rPr>
        <w:t>Y</w:t>
      </w:r>
      <w:r>
        <w:rPr>
          <w:rFonts w:ascii="Arial" w:eastAsia="Arial" w:hAnsi="Arial" w:cs="Arial"/>
          <w:color w:val="1F1F1F"/>
          <w:sz w:val="18"/>
          <w:szCs w:val="18"/>
        </w:rPr>
        <w:t>ulv</w:t>
      </w:r>
      <w:proofErr w:type="spellEnd"/>
      <w:r>
        <w:rPr>
          <w:rFonts w:ascii="Arial" w:eastAsia="Arial" w:hAnsi="Arial" w:cs="Arial"/>
          <w:color w:val="1F1F1F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Co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un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color w:val="1F1F1F"/>
          <w:spacing w:val="-3"/>
          <w:sz w:val="18"/>
          <w:szCs w:val="18"/>
        </w:rPr>
        <w:t>Y</w:t>
      </w:r>
      <w:r>
        <w:rPr>
          <w:rFonts w:ascii="Arial" w:eastAsia="Arial" w:hAnsi="Arial" w:cs="Arial"/>
          <w:color w:val="1F1F1F"/>
          <w:sz w:val="18"/>
          <w:szCs w:val="18"/>
        </w:rPr>
        <w:t>utang</w:t>
      </w:r>
      <w:proofErr w:type="spellEnd"/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Road, </w:t>
      </w:r>
      <w:proofErr w:type="spellStart"/>
      <w:r>
        <w:rPr>
          <w:rFonts w:ascii="Arial" w:eastAsia="Arial" w:hAnsi="Arial" w:cs="Arial"/>
          <w:color w:val="1F1F1F"/>
          <w:spacing w:val="-1"/>
          <w:sz w:val="18"/>
          <w:szCs w:val="18"/>
        </w:rPr>
        <w:t>G</w:t>
      </w:r>
      <w:r>
        <w:rPr>
          <w:rFonts w:ascii="Arial" w:eastAsia="Arial" w:hAnsi="Arial" w:cs="Arial"/>
          <w:color w:val="1F1F1F"/>
          <w:sz w:val="18"/>
          <w:szCs w:val="18"/>
        </w:rPr>
        <w:t>u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ng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ing</w:t>
      </w:r>
      <w:proofErr w:type="spellEnd"/>
      <w:r>
        <w:rPr>
          <w:rFonts w:ascii="Arial" w:eastAsia="Arial" w:hAnsi="Arial" w:cs="Arial"/>
          <w:color w:val="1F1F1F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t,</w:t>
      </w:r>
    </w:p>
    <w:p w14:paraId="26C0EB1B" w14:textId="77777777" w:rsidR="001D5594" w:rsidRDefault="00614EFF">
      <w:pPr>
        <w:spacing w:before="14"/>
        <w:ind w:left="119"/>
        <w:rPr>
          <w:rFonts w:ascii="Arial" w:hAnsi="Arial" w:cs="Arial"/>
          <w:color w:val="1F1F1F"/>
          <w:sz w:val="18"/>
          <w:szCs w:val="18"/>
          <w:lang w:eastAsia="zh-CN"/>
        </w:rPr>
      </w:pPr>
      <w:r>
        <w:rPr>
          <w:rFonts w:ascii="Arial" w:eastAsia="Arial" w:hAnsi="Arial" w:cs="Arial"/>
          <w:color w:val="1F1F1F"/>
          <w:sz w:val="18"/>
          <w:szCs w:val="18"/>
        </w:rPr>
        <w:t>Shen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z</w:t>
      </w:r>
      <w:r>
        <w:rPr>
          <w:rFonts w:ascii="Arial" w:eastAsia="Arial" w:hAnsi="Arial" w:cs="Arial"/>
          <w:color w:val="1F1F1F"/>
          <w:sz w:val="18"/>
          <w:szCs w:val="18"/>
        </w:rPr>
        <w:t>hen,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Chi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</w:p>
    <w:p w14:paraId="520835BD" w14:textId="77777777" w:rsidR="001A780A" w:rsidRPr="001A780A" w:rsidRDefault="001A780A">
      <w:pPr>
        <w:spacing w:before="14"/>
        <w:ind w:left="119"/>
        <w:rPr>
          <w:rFonts w:ascii="Arial" w:hAnsi="Arial" w:cs="Arial"/>
          <w:sz w:val="18"/>
          <w:szCs w:val="18"/>
          <w:lang w:eastAsia="zh-CN"/>
        </w:rPr>
      </w:pPr>
    </w:p>
    <w:p w14:paraId="3046AAF8" w14:textId="4BCF04F2" w:rsidR="007F1600" w:rsidRPr="009815BC" w:rsidRDefault="007F1600" w:rsidP="007F1600">
      <w:pPr>
        <w:rPr>
          <w:rFonts w:ascii="Arial" w:hAnsi="Arial" w:cs="Arial"/>
          <w:bCs/>
          <w:color w:val="000000"/>
          <w:sz w:val="15"/>
          <w:szCs w:val="15"/>
        </w:rPr>
      </w:pPr>
      <w:r>
        <w:rPr>
          <w:rFonts w:ascii="Arial" w:hAnsi="Arial" w:cs="Arial"/>
          <w:b/>
          <w:bCs/>
          <w:color w:val="000000"/>
          <w:sz w:val="15"/>
          <w:szCs w:val="15"/>
        </w:rPr>
        <w:t>Signed for and on behalf of</w:t>
      </w:r>
      <w:r>
        <w:rPr>
          <w:rFonts w:ascii="Arial" w:hAnsi="Arial" w:cs="Arial" w:hint="eastAsia"/>
          <w:b/>
          <w:bCs/>
          <w:color w:val="000000"/>
          <w:sz w:val="15"/>
          <w:szCs w:val="15"/>
        </w:rPr>
        <w:t>:</w:t>
      </w:r>
      <w:r w:rsidRPr="0040733A">
        <w:rPr>
          <w:rFonts w:eastAsia="宋体" w:cs="Arial"/>
          <w:bCs/>
          <w:color w:val="000000"/>
          <w:sz w:val="24"/>
        </w:rPr>
        <w:t xml:space="preserve"> </w:t>
      </w:r>
      <w:r w:rsidR="00B64D71">
        <w:rPr>
          <w:rFonts w:eastAsia="宋体" w:cs="Arial" w:hint="eastAsia"/>
          <w:bCs/>
          <w:color w:val="000000"/>
          <w:sz w:val="24"/>
          <w:lang w:eastAsia="zh-CN"/>
        </w:rPr>
        <w:t xml:space="preserve">                   </w:t>
      </w:r>
      <w:r w:rsidRPr="00987521">
        <w:rPr>
          <w:rFonts w:eastAsia="宋体" w:cs="Arial"/>
          <w:bCs/>
        </w:rPr>
        <w:t xml:space="preserve">Shenzhen </w:t>
      </w:r>
      <w:proofErr w:type="spellStart"/>
      <w:r w:rsidR="00B64D71">
        <w:rPr>
          <w:rFonts w:ascii="Arial" w:eastAsia="Arial" w:hAnsi="Arial" w:cs="Arial"/>
          <w:color w:val="1F1F1F"/>
          <w:sz w:val="18"/>
          <w:szCs w:val="18"/>
        </w:rPr>
        <w:t>Do</w:t>
      </w:r>
      <w:r w:rsidR="00B64D71">
        <w:rPr>
          <w:rFonts w:ascii="Arial" w:eastAsia="Arial" w:hAnsi="Arial" w:cs="Arial"/>
          <w:color w:val="1F1F1F"/>
          <w:spacing w:val="-2"/>
          <w:sz w:val="18"/>
          <w:szCs w:val="18"/>
        </w:rPr>
        <w:t>k</w:t>
      </w:r>
      <w:r w:rsidR="00B64D71">
        <w:rPr>
          <w:rFonts w:ascii="Arial" w:eastAsia="Arial" w:hAnsi="Arial" w:cs="Arial"/>
          <w:color w:val="1F1F1F"/>
          <w:sz w:val="18"/>
          <w:szCs w:val="18"/>
        </w:rPr>
        <w:t>e</w:t>
      </w:r>
      <w:proofErr w:type="spellEnd"/>
      <w:r w:rsidRPr="00987521">
        <w:rPr>
          <w:rFonts w:eastAsia="宋体" w:cs="Arial"/>
          <w:bCs/>
        </w:rPr>
        <w:t xml:space="preserve"> Electronic Co., Ltd</w:t>
      </w:r>
    </w:p>
    <w:tbl>
      <w:tblPr>
        <w:tblW w:w="8684" w:type="dxa"/>
        <w:tblLayout w:type="fixed"/>
        <w:tblLook w:val="04A0" w:firstRow="1" w:lastRow="0" w:firstColumn="1" w:lastColumn="0" w:noHBand="0" w:noVBand="1"/>
      </w:tblPr>
      <w:tblGrid>
        <w:gridCol w:w="3085"/>
        <w:gridCol w:w="5599"/>
      </w:tblGrid>
      <w:tr w:rsidR="007F1600" w14:paraId="684045AC" w14:textId="77777777" w:rsidTr="005431E0">
        <w:trPr>
          <w:trHeight w:val="113"/>
        </w:trPr>
        <w:tc>
          <w:tcPr>
            <w:tcW w:w="3085" w:type="dxa"/>
          </w:tcPr>
          <w:p w14:paraId="2219B4B4" w14:textId="77777777" w:rsidR="007F1600" w:rsidRDefault="007F1600" w:rsidP="005431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Name and Title: </w:t>
            </w:r>
          </w:p>
        </w:tc>
        <w:tc>
          <w:tcPr>
            <w:tcW w:w="5599" w:type="dxa"/>
          </w:tcPr>
          <w:p w14:paraId="4F36113E" w14:textId="77777777" w:rsidR="007F1600" w:rsidRDefault="007F1600" w:rsidP="005431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AF669C">
              <w:rPr>
                <w:sz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 zhang.liuwei"/>
                  </w:textInput>
                </w:ffData>
              </w:fldChar>
            </w:r>
            <w:r w:rsidRPr="00AF669C">
              <w:rPr>
                <w:sz w:val="20"/>
                <w:highlight w:val="yellow"/>
              </w:rPr>
              <w:instrText xml:space="preserve"> FORMTEXT </w:instrText>
            </w:r>
            <w:r w:rsidRPr="00AF669C">
              <w:rPr>
                <w:sz w:val="20"/>
                <w:highlight w:val="yellow"/>
              </w:rPr>
            </w:r>
            <w:r w:rsidRPr="00AF669C">
              <w:rPr>
                <w:sz w:val="20"/>
                <w:highlight w:val="yellow"/>
              </w:rPr>
              <w:fldChar w:fldCharType="separate"/>
            </w:r>
            <w:r w:rsidRPr="00AF669C">
              <w:rPr>
                <w:noProof/>
                <w:sz w:val="20"/>
                <w:highlight w:val="yellow"/>
              </w:rPr>
              <w:t xml:space="preserve"> zhang.liuwei</w:t>
            </w:r>
            <w:r w:rsidRPr="00AF669C">
              <w:rPr>
                <w:sz w:val="20"/>
                <w:highlight w:val="yellow"/>
              </w:rPr>
              <w:fldChar w:fldCharType="end"/>
            </w:r>
            <w:r w:rsidRPr="00AF669C">
              <w:rPr>
                <w:rFonts w:ascii="Arial" w:hAnsi="Arial" w:cs="Arial"/>
                <w:color w:val="000000"/>
                <w:sz w:val="15"/>
                <w:szCs w:val="15"/>
                <w:highlight w:val="yellow"/>
              </w:rPr>
              <w:t xml:space="preserve"> /Man</w:t>
            </w:r>
            <w:r w:rsidRPr="00AF669C">
              <w:rPr>
                <w:rFonts w:ascii="Arial" w:hAnsi="Arial" w:cs="Arial" w:hint="eastAsia"/>
                <w:color w:val="000000"/>
                <w:sz w:val="15"/>
                <w:szCs w:val="15"/>
                <w:highlight w:val="yellow"/>
              </w:rPr>
              <w:t>a</w:t>
            </w:r>
            <w:r w:rsidRPr="00AF669C">
              <w:rPr>
                <w:rFonts w:ascii="Arial" w:hAnsi="Arial" w:cs="Arial"/>
                <w:color w:val="000000"/>
                <w:sz w:val="15"/>
                <w:szCs w:val="15"/>
                <w:highlight w:val="yellow"/>
              </w:rPr>
              <w:t>ger</w:t>
            </w:r>
          </w:p>
        </w:tc>
      </w:tr>
      <w:tr w:rsidR="007F1600" w14:paraId="08259ACA" w14:textId="77777777" w:rsidTr="005431E0">
        <w:trPr>
          <w:trHeight w:val="255"/>
        </w:trPr>
        <w:tc>
          <w:tcPr>
            <w:tcW w:w="3085" w:type="dxa"/>
          </w:tcPr>
          <w:p w14:paraId="04BDC2A3" w14:textId="77777777" w:rsidR="007F1600" w:rsidRDefault="007F1600" w:rsidP="005431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Address: </w:t>
            </w:r>
          </w:p>
        </w:tc>
        <w:tc>
          <w:tcPr>
            <w:tcW w:w="5599" w:type="dxa"/>
          </w:tcPr>
          <w:p w14:paraId="7EE090F2" w14:textId="77777777" w:rsidR="007F1600" w:rsidRPr="0040733A" w:rsidRDefault="007F1600" w:rsidP="005431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987521">
              <w:rPr>
                <w:rFonts w:eastAsia="宋体" w:cs="Arial"/>
                <w:bCs/>
              </w:rPr>
              <w:t xml:space="preserve">801, Building3, 7th Industrial Zone, </w:t>
            </w:r>
            <w:proofErr w:type="spellStart"/>
            <w:r w:rsidRPr="00987521">
              <w:rPr>
                <w:rFonts w:eastAsia="宋体" w:cs="Arial"/>
                <w:bCs/>
              </w:rPr>
              <w:t>Yulv</w:t>
            </w:r>
            <w:proofErr w:type="spellEnd"/>
            <w:r w:rsidRPr="00987521">
              <w:rPr>
                <w:rFonts w:eastAsia="宋体" w:cs="Arial"/>
                <w:bCs/>
              </w:rPr>
              <w:t xml:space="preserve"> Community, </w:t>
            </w:r>
            <w:proofErr w:type="spellStart"/>
            <w:r w:rsidRPr="00987521">
              <w:rPr>
                <w:rFonts w:eastAsia="宋体" w:cs="Arial"/>
                <w:bCs/>
              </w:rPr>
              <w:t>Yutang</w:t>
            </w:r>
            <w:proofErr w:type="spellEnd"/>
            <w:r w:rsidRPr="00987521">
              <w:rPr>
                <w:rFonts w:eastAsia="宋体" w:cs="Arial"/>
                <w:bCs/>
              </w:rPr>
              <w:t xml:space="preserve"> Road, </w:t>
            </w:r>
            <w:proofErr w:type="spellStart"/>
            <w:r w:rsidRPr="00987521">
              <w:rPr>
                <w:rFonts w:eastAsia="宋体" w:cs="Arial"/>
                <w:bCs/>
              </w:rPr>
              <w:t>Guangming</w:t>
            </w:r>
            <w:proofErr w:type="spellEnd"/>
            <w:r w:rsidRPr="00987521">
              <w:rPr>
                <w:rFonts w:eastAsia="宋体" w:cs="Arial"/>
                <w:bCs/>
              </w:rPr>
              <w:t xml:space="preserve"> District, Shenzhen, China.</w:t>
            </w:r>
          </w:p>
        </w:tc>
      </w:tr>
    </w:tbl>
    <w:p w14:paraId="25AFE910" w14:textId="77777777" w:rsidR="007F1600" w:rsidRDefault="007F1600" w:rsidP="007F1600">
      <w:pPr>
        <w:pStyle w:val="Default"/>
        <w:rPr>
          <w:rFonts w:ascii="Arial" w:hAnsi="Arial" w:cs="Arial"/>
        </w:rPr>
      </w:pPr>
    </w:p>
    <w:p w14:paraId="688CCEB2" w14:textId="77777777" w:rsidR="007F1600" w:rsidRDefault="007F1600" w:rsidP="007F1600">
      <w:pPr>
        <w:pStyle w:val="Default"/>
        <w:rPr>
          <w:rFonts w:ascii="Arial" w:hAnsi="Arial" w:cs="Arial"/>
        </w:rPr>
      </w:pPr>
      <w:r>
        <w:rPr>
          <w:rFonts w:ascii="Arial" w:hAnsi="Arial" w:cs="Arial"/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76DD5F73" wp14:editId="660E9E0C">
            <wp:simplePos x="0" y="0"/>
            <wp:positionH relativeFrom="column">
              <wp:posOffset>4269257</wp:posOffset>
            </wp:positionH>
            <wp:positionV relativeFrom="paragraph">
              <wp:posOffset>90281</wp:posOffset>
            </wp:positionV>
            <wp:extent cx="1375257" cy="196764"/>
            <wp:effectExtent l="0" t="0" r="0" b="0"/>
            <wp:wrapNone/>
            <wp:docPr id="1" name="图片 13" descr="C:\Users\ntek136\AppData\Roaming\DingTalk\34210522_v2\ImageFiles\ed\lQLPDhsGuRYAGLFlzPqw_071EMltR5QB27AqmEBCAA_250_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tek136\AppData\Roaming\DingTalk\34210522_v2\ImageFiles\ed\lQLPDhsGuRYAGLFlzPqw_071EMltR5QB27AqmEBCAA_250_10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6634" b="27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57" cy="196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2723B" w14:textId="77777777" w:rsidR="007F1600" w:rsidRDefault="007F1600" w:rsidP="007F1600">
      <w:pPr>
        <w:pStyle w:val="Default"/>
        <w:jc w:val="right"/>
        <w:rPr>
          <w:rFonts w:ascii="Arial" w:hAnsi="Arial" w:cs="Arial"/>
        </w:rPr>
      </w:pPr>
    </w:p>
    <w:p w14:paraId="16452D09" w14:textId="77777777" w:rsidR="007F1600" w:rsidRDefault="007F1600" w:rsidP="007F1600">
      <w:pPr>
        <w:jc w:val="right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Signature of Authorized Person</w:t>
      </w:r>
    </w:p>
    <w:p w14:paraId="490D3E78" w14:textId="23BD1CC7" w:rsidR="001D5594" w:rsidRDefault="00614EFF">
      <w:pPr>
        <w:spacing w:before="82"/>
        <w:ind w:right="617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w w:val="95"/>
          <w:sz w:val="20"/>
          <w:szCs w:val="20"/>
        </w:rPr>
        <w:t>20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2</w:t>
      </w:r>
      <w:r w:rsidR="00C8763F">
        <w:rPr>
          <w:rFonts w:ascii="Arial" w:eastAsia="Arial" w:hAnsi="Arial" w:cs="Arial"/>
          <w:spacing w:val="-3"/>
          <w:w w:val="95"/>
          <w:sz w:val="20"/>
          <w:szCs w:val="20"/>
        </w:rPr>
        <w:t>6-5-14</w:t>
      </w:r>
    </w:p>
    <w:sectPr w:rsidR="001D5594">
      <w:pgSz w:w="11907" w:h="16860"/>
      <w:pgMar w:top="1400" w:right="11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69077" w14:textId="77777777" w:rsidR="00C82992" w:rsidRDefault="00C82992" w:rsidP="001A180C">
      <w:r>
        <w:separator/>
      </w:r>
    </w:p>
  </w:endnote>
  <w:endnote w:type="continuationSeparator" w:id="0">
    <w:p w14:paraId="50966DAD" w14:textId="77777777" w:rsidR="00C82992" w:rsidRDefault="00C82992" w:rsidP="001A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CHJGH+TimesNewRoman">
    <w:altName w:val="Arial Unicode MS"/>
    <w:panose1 w:val="00000000000000000000"/>
    <w:charset w:val="88"/>
    <w:family w:val="roman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DFA6D" w14:textId="77777777" w:rsidR="00C82992" w:rsidRDefault="00C82992" w:rsidP="001A180C">
      <w:r>
        <w:separator/>
      </w:r>
    </w:p>
  </w:footnote>
  <w:footnote w:type="continuationSeparator" w:id="0">
    <w:p w14:paraId="649DEBDD" w14:textId="77777777" w:rsidR="00C82992" w:rsidRDefault="00C82992" w:rsidP="001A1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D5594"/>
    <w:rsid w:val="00056872"/>
    <w:rsid w:val="000C4E03"/>
    <w:rsid w:val="0011695C"/>
    <w:rsid w:val="00156699"/>
    <w:rsid w:val="001A180C"/>
    <w:rsid w:val="001A780A"/>
    <w:rsid w:val="001B6029"/>
    <w:rsid w:val="001D5594"/>
    <w:rsid w:val="0022727B"/>
    <w:rsid w:val="00257DF7"/>
    <w:rsid w:val="002A1853"/>
    <w:rsid w:val="003164A3"/>
    <w:rsid w:val="00352DA5"/>
    <w:rsid w:val="003E0002"/>
    <w:rsid w:val="00493824"/>
    <w:rsid w:val="004B3984"/>
    <w:rsid w:val="004F6357"/>
    <w:rsid w:val="005340DB"/>
    <w:rsid w:val="00614EFF"/>
    <w:rsid w:val="006A13A5"/>
    <w:rsid w:val="00700B75"/>
    <w:rsid w:val="007510F5"/>
    <w:rsid w:val="007F1600"/>
    <w:rsid w:val="00800B01"/>
    <w:rsid w:val="00820581"/>
    <w:rsid w:val="008334D3"/>
    <w:rsid w:val="008707D1"/>
    <w:rsid w:val="00895E38"/>
    <w:rsid w:val="008B2C73"/>
    <w:rsid w:val="008B7EC6"/>
    <w:rsid w:val="008C38AF"/>
    <w:rsid w:val="008F19AC"/>
    <w:rsid w:val="009A71BE"/>
    <w:rsid w:val="009B414F"/>
    <w:rsid w:val="009D3D5E"/>
    <w:rsid w:val="009F2925"/>
    <w:rsid w:val="00A24CEB"/>
    <w:rsid w:val="00AC76E8"/>
    <w:rsid w:val="00AF669C"/>
    <w:rsid w:val="00B30AD3"/>
    <w:rsid w:val="00B41936"/>
    <w:rsid w:val="00B64D71"/>
    <w:rsid w:val="00BE4D21"/>
    <w:rsid w:val="00BF57DF"/>
    <w:rsid w:val="00C54221"/>
    <w:rsid w:val="00C73DEE"/>
    <w:rsid w:val="00C82992"/>
    <w:rsid w:val="00C8763F"/>
    <w:rsid w:val="00DA2DD6"/>
    <w:rsid w:val="00E04564"/>
    <w:rsid w:val="00E279DE"/>
    <w:rsid w:val="00F5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DB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0"/>
      <w:outlineLvl w:val="0"/>
    </w:pPr>
    <w:rPr>
      <w:rFonts w:ascii="Arial" w:eastAsia="Arial" w:hAnsi="Arial"/>
      <w:sz w:val="20"/>
      <w:szCs w:val="20"/>
    </w:rPr>
  </w:style>
  <w:style w:type="paragraph" w:styleId="2">
    <w:name w:val="heading 2"/>
    <w:basedOn w:val="a"/>
    <w:link w:val="2Char"/>
    <w:uiPriority w:val="1"/>
    <w:qFormat/>
    <w:pPr>
      <w:spacing w:before="7"/>
      <w:ind w:left="220"/>
      <w:outlineLvl w:val="1"/>
    </w:pPr>
    <w:rPr>
      <w:rFonts w:ascii="Arial" w:eastAsia="Arial" w:hAnsi="Arial"/>
      <w:b/>
      <w:bCs/>
      <w:sz w:val="18"/>
      <w:szCs w:val="18"/>
    </w:rPr>
  </w:style>
  <w:style w:type="paragraph" w:styleId="3">
    <w:name w:val="heading 3"/>
    <w:basedOn w:val="a"/>
    <w:uiPriority w:val="1"/>
    <w:qFormat/>
    <w:pPr>
      <w:ind w:left="119"/>
      <w:outlineLvl w:val="2"/>
    </w:pPr>
    <w:rPr>
      <w:rFonts w:ascii="Arial" w:eastAsia="Arial" w:hAnsi="Arial"/>
      <w:sz w:val="18"/>
      <w:szCs w:val="18"/>
    </w:rPr>
  </w:style>
  <w:style w:type="paragraph" w:styleId="4">
    <w:name w:val="heading 4"/>
    <w:basedOn w:val="a"/>
    <w:uiPriority w:val="1"/>
    <w:qFormat/>
    <w:pPr>
      <w:ind w:left="220"/>
      <w:outlineLvl w:val="3"/>
    </w:pPr>
    <w:rPr>
      <w:rFonts w:ascii="Arial" w:eastAsia="Arial" w:hAnsi="Arial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rFonts w:ascii="Arial" w:eastAsia="Arial" w:hAnsi="Arial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DA2DD6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DA2DD6"/>
  </w:style>
  <w:style w:type="character" w:customStyle="1" w:styleId="Char">
    <w:name w:val="批注文字 Char"/>
    <w:basedOn w:val="a0"/>
    <w:link w:val="a6"/>
    <w:uiPriority w:val="99"/>
    <w:semiHidden/>
    <w:rsid w:val="00DA2DD6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DA2DD6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DA2DD6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DA2DD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A2DD6"/>
    <w:rPr>
      <w:sz w:val="18"/>
      <w:szCs w:val="18"/>
    </w:rPr>
  </w:style>
  <w:style w:type="paragraph" w:customStyle="1" w:styleId="Default">
    <w:name w:val="Default"/>
    <w:link w:val="DefaultChar"/>
    <w:qFormat/>
    <w:rsid w:val="00C73DEE"/>
    <w:pPr>
      <w:autoSpaceDE w:val="0"/>
      <w:autoSpaceDN w:val="0"/>
      <w:adjustRightInd w:val="0"/>
    </w:pPr>
    <w:rPr>
      <w:rFonts w:ascii="KCHJGH+TimesNewRoman" w:eastAsia="KCHJGH+TimesNewRoman" w:hAnsi="Times New Roman" w:cs="KCHJGH+TimesNewRoman"/>
      <w:color w:val="000000"/>
      <w:sz w:val="24"/>
      <w:szCs w:val="24"/>
      <w:lang w:eastAsia="zh-TW"/>
    </w:rPr>
  </w:style>
  <w:style w:type="character" w:customStyle="1" w:styleId="DefaultChar">
    <w:name w:val="Default Char"/>
    <w:link w:val="Default"/>
    <w:qFormat/>
    <w:rsid w:val="00C73DEE"/>
    <w:rPr>
      <w:rFonts w:ascii="KCHJGH+TimesNewRoman" w:eastAsia="KCHJGH+TimesNewRoman" w:hAnsi="Times New Roman" w:cs="KCHJGH+TimesNewRoman"/>
      <w:color w:val="000000"/>
      <w:sz w:val="24"/>
      <w:szCs w:val="24"/>
      <w:lang w:eastAsia="zh-TW"/>
    </w:rPr>
  </w:style>
  <w:style w:type="paragraph" w:styleId="a9">
    <w:name w:val="footer"/>
    <w:basedOn w:val="a"/>
    <w:link w:val="Char2"/>
    <w:semiHidden/>
    <w:rsid w:val="00C73DEE"/>
    <w:pPr>
      <w:widowControl/>
      <w:tabs>
        <w:tab w:val="center" w:pos="4320"/>
        <w:tab w:val="right" w:pos="8640"/>
      </w:tabs>
    </w:pPr>
    <w:rPr>
      <w:rFonts w:ascii="Arial" w:hAnsi="Arial" w:cs="Arial"/>
      <w:sz w:val="16"/>
      <w:szCs w:val="16"/>
      <w:lang w:val="en-IN" w:eastAsia="en-IN"/>
    </w:rPr>
  </w:style>
  <w:style w:type="character" w:customStyle="1" w:styleId="Char2">
    <w:name w:val="页脚 Char"/>
    <w:basedOn w:val="a0"/>
    <w:link w:val="a9"/>
    <w:semiHidden/>
    <w:rsid w:val="00C73DEE"/>
    <w:rPr>
      <w:rFonts w:ascii="Arial" w:hAnsi="Arial" w:cs="Arial"/>
      <w:sz w:val="16"/>
      <w:szCs w:val="16"/>
      <w:lang w:val="en-IN" w:eastAsia="en-IN"/>
    </w:rPr>
  </w:style>
  <w:style w:type="table" w:styleId="aa">
    <w:name w:val="Table Grid"/>
    <w:basedOn w:val="a1"/>
    <w:uiPriority w:val="59"/>
    <w:qFormat/>
    <w:rsid w:val="00C73DEE"/>
    <w:pPr>
      <w:widowControl/>
    </w:pPr>
    <w:rPr>
      <w:kern w:val="2"/>
      <w:sz w:val="21"/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link w:val="2"/>
    <w:uiPriority w:val="1"/>
    <w:rsid w:val="002A1853"/>
    <w:rPr>
      <w:rFonts w:ascii="Arial" w:eastAsia="Arial" w:hAnsi="Arial"/>
      <w:b/>
      <w:bCs/>
      <w:sz w:val="18"/>
      <w:szCs w:val="18"/>
    </w:rPr>
  </w:style>
  <w:style w:type="paragraph" w:styleId="ab">
    <w:name w:val="header"/>
    <w:basedOn w:val="a"/>
    <w:link w:val="Char3"/>
    <w:uiPriority w:val="99"/>
    <w:unhideWhenUsed/>
    <w:rsid w:val="001A1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1A180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930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ntek205</dc:creator>
  <cp:lastModifiedBy>admin</cp:lastModifiedBy>
  <cp:revision>56</cp:revision>
  <cp:lastPrinted>2026-02-05T07:23:00Z</cp:lastPrinted>
  <dcterms:created xsi:type="dcterms:W3CDTF">2025-12-03T15:46:00Z</dcterms:created>
  <dcterms:modified xsi:type="dcterms:W3CDTF">2026-05-20T12:04:00Z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LastSaved">
    <vt:filetime>2025-12-03T00:00:00Z</vt:filetime>
  </property>
</Properties>
</file>